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28" w:rsidRPr="00681584" w:rsidRDefault="00681584" w:rsidP="006E6B30">
      <w:pPr>
        <w:pStyle w:val="a3"/>
        <w:pageBreakBefore/>
        <w:spacing w:after="0"/>
        <w:ind w:right="-6" w:firstLine="539"/>
        <w:jc w:val="center"/>
        <w:rPr>
          <w:b/>
          <w:i/>
          <w:color w:val="auto"/>
          <w:spacing w:val="-2"/>
          <w:sz w:val="28"/>
          <w:szCs w:val="28"/>
          <w:lang w:val="en-US"/>
        </w:rPr>
      </w:pPr>
      <w:r>
        <w:rPr>
          <w:b/>
          <w:i/>
          <w:color w:val="auto"/>
          <w:sz w:val="28"/>
          <w:szCs w:val="28"/>
          <w:lang w:val="en-US"/>
        </w:rPr>
        <w:t>ABSTRACT EXECUTION SCHEME</w:t>
      </w:r>
      <w:r w:rsidR="00F67D28" w:rsidRPr="00681584">
        <w:rPr>
          <w:b/>
          <w:i/>
          <w:color w:val="auto"/>
          <w:sz w:val="28"/>
          <w:szCs w:val="28"/>
          <w:lang w:val="en-US"/>
        </w:rPr>
        <w:br/>
      </w:r>
    </w:p>
    <w:p w:rsidR="00F67D28" w:rsidRPr="00681584" w:rsidRDefault="00F67D28" w:rsidP="000E18C8">
      <w:pPr>
        <w:pStyle w:val="01"/>
        <w:spacing w:after="0"/>
        <w:rPr>
          <w:color w:val="auto"/>
          <w:sz w:val="28"/>
          <w:szCs w:val="28"/>
          <w:lang w:val="en-US"/>
        </w:rPr>
      </w:pPr>
    </w:p>
    <w:p w:rsidR="00F67D28" w:rsidRPr="00681584" w:rsidRDefault="006A1F07" w:rsidP="003335F3">
      <w:pPr>
        <w:pStyle w:val="01"/>
        <w:spacing w:after="200"/>
        <w:rPr>
          <w:color w:val="auto"/>
          <w:sz w:val="24"/>
          <w:lang w:val="en-US"/>
        </w:rPr>
      </w:pPr>
      <w:r w:rsidRPr="00E862C6">
        <w:rPr>
          <w:color w:val="auto"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182880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blank line,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interval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4.1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681584">
                        <w:rPr>
                          <w:i/>
                          <w:sz w:val="16"/>
                          <w:szCs w:val="16"/>
                          <w:lang w:val="en-US"/>
                        </w:rPr>
                        <w:t>blank line,</w:t>
                      </w:r>
                      <w:r w:rsidR="0068158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81584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interval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81584" w:rsidRPr="00E862C6">
        <w:rPr>
          <w:color w:val="auto"/>
          <w:sz w:val="24"/>
          <w:lang w:val="en-US"/>
        </w:rPr>
        <w:t>UDC</w:t>
      </w:r>
      <w:r w:rsidR="00F67D28" w:rsidRPr="00681584">
        <w:rPr>
          <w:color w:val="auto"/>
          <w:sz w:val="24"/>
          <w:lang w:val="en-US"/>
        </w:rPr>
        <w:t xml:space="preserve"> (Times New Roman,10)</w:t>
      </w:r>
    </w:p>
    <w:p w:rsidR="00F67D28" w:rsidRPr="00681584" w:rsidRDefault="006A1F07" w:rsidP="00E77104">
      <w:pPr>
        <w:pStyle w:val="02"/>
        <w:spacing w:after="160"/>
        <w:rPr>
          <w:color w:val="auto"/>
          <w:sz w:val="24"/>
          <w:lang w:val="en-US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18288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blank line,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interval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7.3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Uf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681584">
                        <w:rPr>
                          <w:i/>
                          <w:sz w:val="16"/>
                          <w:szCs w:val="16"/>
                          <w:lang w:val="en-US"/>
                        </w:rPr>
                        <w:t>blank line,</w:t>
                      </w:r>
                      <w:r w:rsidR="0068158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81584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interval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DC1810">
        <w:rPr>
          <w:color w:val="auto"/>
          <w:sz w:val="24"/>
          <w:lang w:val="ru-RU"/>
        </w:rPr>
        <w:t>А</w:t>
      </w:r>
      <w:r w:rsidR="00F67D28" w:rsidRPr="00681584">
        <w:rPr>
          <w:color w:val="auto"/>
          <w:sz w:val="24"/>
          <w:lang w:val="en-US"/>
        </w:rPr>
        <w:t>.</w:t>
      </w:r>
      <w:r w:rsidR="00F67D28" w:rsidRPr="00DC1810">
        <w:rPr>
          <w:color w:val="auto"/>
          <w:sz w:val="24"/>
          <w:lang w:val="ru-RU"/>
        </w:rPr>
        <w:t>А</w:t>
      </w:r>
      <w:r w:rsidR="00F67D28" w:rsidRPr="00681584">
        <w:rPr>
          <w:color w:val="auto"/>
          <w:sz w:val="24"/>
          <w:lang w:val="en-US"/>
        </w:rPr>
        <w:t xml:space="preserve">. </w:t>
      </w:r>
      <w:r w:rsidR="00681584">
        <w:rPr>
          <w:color w:val="auto"/>
          <w:sz w:val="24"/>
          <w:lang w:val="en-US"/>
        </w:rPr>
        <w:t>Ivanov</w:t>
      </w:r>
      <w:r w:rsidR="00F67D28" w:rsidRPr="00681584">
        <w:rPr>
          <w:color w:val="auto"/>
          <w:sz w:val="24"/>
          <w:lang w:val="en-US"/>
        </w:rPr>
        <w:t xml:space="preserve">, </w:t>
      </w:r>
      <w:r w:rsidR="00681584">
        <w:rPr>
          <w:color w:val="auto"/>
          <w:sz w:val="24"/>
          <w:lang w:val="en-US"/>
        </w:rPr>
        <w:t>B</w:t>
      </w:r>
      <w:r w:rsidR="00F67D28" w:rsidRPr="00681584">
        <w:rPr>
          <w:color w:val="auto"/>
          <w:sz w:val="24"/>
          <w:lang w:val="en-US"/>
        </w:rPr>
        <w:t>.</w:t>
      </w:r>
      <w:r w:rsidR="00681584">
        <w:rPr>
          <w:color w:val="auto"/>
          <w:sz w:val="24"/>
          <w:lang w:val="en-US"/>
        </w:rPr>
        <w:t>B</w:t>
      </w:r>
      <w:r w:rsidR="00F67D28" w:rsidRPr="00681584">
        <w:rPr>
          <w:color w:val="auto"/>
          <w:sz w:val="24"/>
          <w:lang w:val="en-US"/>
        </w:rPr>
        <w:t xml:space="preserve">. </w:t>
      </w:r>
      <w:r w:rsidR="00681584">
        <w:rPr>
          <w:color w:val="auto"/>
          <w:sz w:val="24"/>
          <w:lang w:val="en-US"/>
        </w:rPr>
        <w:t>Petrov</w:t>
      </w:r>
      <w:r w:rsidR="00F67D28" w:rsidRPr="00681584">
        <w:rPr>
          <w:color w:val="auto"/>
          <w:sz w:val="24"/>
          <w:vertAlign w:val="superscript"/>
          <w:lang w:val="en-US"/>
        </w:rPr>
        <w:t>2</w:t>
      </w:r>
      <w:r w:rsidR="00F67D28" w:rsidRPr="00681584">
        <w:rPr>
          <w:color w:val="auto"/>
          <w:sz w:val="24"/>
          <w:lang w:val="en-US"/>
        </w:rPr>
        <w:t xml:space="preserve"> (Times New Roman,</w:t>
      </w:r>
      <w:r w:rsidR="00681584">
        <w:rPr>
          <w:color w:val="auto"/>
          <w:sz w:val="24"/>
          <w:lang w:val="en-US"/>
        </w:rPr>
        <w:t xml:space="preserve"> 10</w:t>
      </w:r>
      <w:r w:rsidR="00F67D28" w:rsidRPr="00681584">
        <w:rPr>
          <w:color w:val="auto"/>
          <w:sz w:val="24"/>
          <w:lang w:val="en-US"/>
        </w:rPr>
        <w:t>)</w:t>
      </w:r>
    </w:p>
    <w:p w:rsidR="00101859" w:rsidRPr="00560908" w:rsidRDefault="006A1F07" w:rsidP="00A32311">
      <w:pPr>
        <w:pStyle w:val="02"/>
        <w:spacing w:after="160"/>
        <w:rPr>
          <w:noProof/>
          <w:color w:val="auto"/>
          <w:sz w:val="24"/>
          <w:lang w:val="en-US"/>
        </w:rPr>
      </w:pPr>
      <w:r>
        <w:rPr>
          <w:noProof/>
          <w:color w:val="auto"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-1905</wp:posOffset>
                </wp:positionV>
                <wp:extent cx="1828800" cy="2286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11" w:rsidRPr="006913A8" w:rsidRDefault="00A32311" w:rsidP="00A323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blank line,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158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interval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65pt;margin-top:-.1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T+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" stroked="f">
                <v:textbox inset="0,0,0,0">
                  <w:txbxContent>
                    <w:p w:rsidR="00A32311" w:rsidRPr="006913A8" w:rsidRDefault="00A32311" w:rsidP="00A323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681584">
                        <w:rPr>
                          <w:i/>
                          <w:sz w:val="16"/>
                          <w:szCs w:val="16"/>
                          <w:lang w:val="en-US"/>
                        </w:rPr>
                        <w:t>blank line,</w:t>
                      </w:r>
                      <w:r w:rsidR="0068158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81584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interval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32311" w:rsidRPr="00560908">
        <w:rPr>
          <w:noProof/>
          <w:color w:val="auto"/>
          <w:sz w:val="24"/>
          <w:lang w:val="en-US"/>
        </w:rPr>
        <w:t>ivanov@mail.ru</w:t>
      </w:r>
      <w:r w:rsidR="0093187E" w:rsidRPr="00560908">
        <w:rPr>
          <w:noProof/>
          <w:color w:val="auto"/>
          <w:sz w:val="24"/>
          <w:lang w:val="en-US"/>
        </w:rPr>
        <w:t xml:space="preserve">, </w:t>
      </w:r>
      <w:r w:rsidR="00A32311" w:rsidRPr="00560908">
        <w:rPr>
          <w:noProof/>
          <w:color w:val="auto"/>
          <w:sz w:val="24"/>
          <w:lang w:val="en-US"/>
        </w:rPr>
        <w:t>petrov@mail.ru</w:t>
      </w:r>
      <w:r w:rsidR="007D215B" w:rsidRPr="00560908">
        <w:rPr>
          <w:noProof/>
          <w:color w:val="auto"/>
          <w:sz w:val="24"/>
          <w:lang w:val="en-US"/>
        </w:rPr>
        <w:t xml:space="preserve"> (Times New Roman,</w:t>
      </w:r>
      <w:r w:rsidR="00681584">
        <w:rPr>
          <w:noProof/>
          <w:color w:val="auto"/>
          <w:sz w:val="24"/>
          <w:lang w:val="en-US"/>
        </w:rPr>
        <w:t xml:space="preserve"> </w:t>
      </w:r>
      <w:r w:rsidR="007D215B" w:rsidRPr="00560908">
        <w:rPr>
          <w:noProof/>
          <w:color w:val="auto"/>
          <w:sz w:val="24"/>
          <w:lang w:val="en-US"/>
        </w:rPr>
        <w:t>10)</w:t>
      </w:r>
    </w:p>
    <w:p w:rsidR="00F67D28" w:rsidRPr="00E81C95" w:rsidRDefault="006A1F07" w:rsidP="00E77104">
      <w:pPr>
        <w:pStyle w:val="03"/>
        <w:jc w:val="left"/>
        <w:rPr>
          <w:b w:val="0"/>
          <w:caps w:val="0"/>
          <w:color w:val="auto"/>
          <w:sz w:val="24"/>
          <w:lang w:val="en-US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323215</wp:posOffset>
                </wp:positionV>
                <wp:extent cx="1371600" cy="228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D84E7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blank line,</w:t>
                            </w:r>
                            <w:r w:rsidR="00D84E7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4E7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interval12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5pt;margin-top:25.4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O+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" filled="f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D84E7C">
                        <w:rPr>
                          <w:i/>
                          <w:sz w:val="16"/>
                          <w:szCs w:val="16"/>
                          <w:lang w:val="en-US"/>
                        </w:rPr>
                        <w:t>blank line,</w:t>
                      </w:r>
                      <w:r w:rsidR="00D84E7C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84E7C">
                        <w:rPr>
                          <w:i/>
                          <w:sz w:val="16"/>
                          <w:szCs w:val="16"/>
                          <w:lang w:val="en-US"/>
                        </w:rPr>
                        <w:t>interval12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E81C95">
        <w:rPr>
          <w:b w:val="0"/>
          <w:caps w:val="0"/>
          <w:color w:val="auto"/>
          <w:sz w:val="24"/>
          <w:vertAlign w:val="superscript"/>
          <w:lang w:val="en-US"/>
        </w:rPr>
        <w:t>1</w:t>
      </w:r>
      <w:r w:rsidR="00E81C95">
        <w:rPr>
          <w:b w:val="0"/>
          <w:i/>
          <w:caps w:val="0"/>
          <w:color w:val="auto"/>
          <w:sz w:val="24"/>
          <w:lang w:val="en-US"/>
        </w:rPr>
        <w:t xml:space="preserve">Kharkiv National University of Economics, </w:t>
      </w:r>
      <w:proofErr w:type="spellStart"/>
      <w:r w:rsidR="00E81C95">
        <w:rPr>
          <w:b w:val="0"/>
          <w:i/>
          <w:caps w:val="0"/>
          <w:color w:val="auto"/>
          <w:sz w:val="24"/>
          <w:lang w:val="en-US"/>
        </w:rPr>
        <w:t>Kharkiv</w:t>
      </w:r>
      <w:proofErr w:type="spellEnd"/>
      <w:r w:rsidR="00F67D28" w:rsidRPr="00E81C95">
        <w:rPr>
          <w:b w:val="0"/>
          <w:caps w:val="0"/>
          <w:color w:val="auto"/>
          <w:sz w:val="24"/>
          <w:lang w:val="en-US"/>
        </w:rPr>
        <w:br/>
      </w:r>
      <w:r w:rsidR="00F67D28" w:rsidRPr="00E81C95">
        <w:rPr>
          <w:b w:val="0"/>
          <w:caps w:val="0"/>
          <w:color w:val="auto"/>
          <w:sz w:val="24"/>
          <w:vertAlign w:val="superscript"/>
          <w:lang w:val="en-US"/>
        </w:rPr>
        <w:t>2</w:t>
      </w:r>
      <w:r w:rsidR="00E81C95">
        <w:rPr>
          <w:b w:val="0"/>
          <w:i/>
          <w:caps w:val="0"/>
          <w:color w:val="auto"/>
          <w:sz w:val="24"/>
          <w:lang w:val="en-US"/>
        </w:rPr>
        <w:t>National Aviation University</w:t>
      </w:r>
      <w:r w:rsidR="00B901EA" w:rsidRPr="00E81C95">
        <w:rPr>
          <w:b w:val="0"/>
          <w:i/>
          <w:caps w:val="0"/>
          <w:color w:val="auto"/>
          <w:sz w:val="24"/>
          <w:lang w:val="en-US"/>
        </w:rPr>
        <w:t>,</w:t>
      </w:r>
      <w:r w:rsidR="00E81C95">
        <w:rPr>
          <w:b w:val="0"/>
          <w:i/>
          <w:caps w:val="0"/>
          <w:color w:val="auto"/>
          <w:sz w:val="24"/>
          <w:lang w:val="en-US"/>
        </w:rPr>
        <w:t xml:space="preserve"> Kyiv</w:t>
      </w:r>
      <w:r w:rsidR="00F67D28" w:rsidRPr="00E81C95">
        <w:rPr>
          <w:b w:val="0"/>
          <w:i/>
          <w:caps w:val="0"/>
          <w:color w:val="auto"/>
          <w:sz w:val="24"/>
          <w:lang w:val="en-US"/>
        </w:rPr>
        <w:t xml:space="preserve"> (Times New Roman</w:t>
      </w:r>
      <w:proofErr w:type="gramStart"/>
      <w:r w:rsidR="00F67D28" w:rsidRPr="00E81C95">
        <w:rPr>
          <w:b w:val="0"/>
          <w:i/>
          <w:caps w:val="0"/>
          <w:color w:val="auto"/>
          <w:sz w:val="24"/>
          <w:lang w:val="en-US"/>
        </w:rPr>
        <w:t>,10</w:t>
      </w:r>
      <w:proofErr w:type="gramEnd"/>
      <w:r w:rsidR="00F67D28" w:rsidRPr="00E81C95">
        <w:rPr>
          <w:b w:val="0"/>
          <w:i/>
          <w:caps w:val="0"/>
          <w:color w:val="auto"/>
          <w:sz w:val="24"/>
          <w:lang w:val="en-US"/>
        </w:rPr>
        <w:t xml:space="preserve">, </w:t>
      </w:r>
      <w:r w:rsidR="006B5638">
        <w:rPr>
          <w:b w:val="0"/>
          <w:i/>
          <w:caps w:val="0"/>
          <w:color w:val="auto"/>
          <w:sz w:val="24"/>
          <w:lang w:val="en-US"/>
        </w:rPr>
        <w:t>typeface</w:t>
      </w:r>
      <w:r w:rsidR="00F67D28" w:rsidRPr="00E81C95">
        <w:rPr>
          <w:b w:val="0"/>
          <w:i/>
          <w:caps w:val="0"/>
          <w:color w:val="auto"/>
          <w:sz w:val="24"/>
          <w:lang w:val="en-US"/>
        </w:rPr>
        <w:t xml:space="preserve">– </w:t>
      </w:r>
      <w:r w:rsidR="00E81C95">
        <w:rPr>
          <w:b w:val="0"/>
          <w:i/>
          <w:caps w:val="0"/>
          <w:color w:val="auto"/>
          <w:sz w:val="24"/>
          <w:lang w:val="en-US"/>
        </w:rPr>
        <w:t>italics</w:t>
      </w:r>
      <w:r w:rsidR="00F67D28" w:rsidRPr="00E81C95">
        <w:rPr>
          <w:b w:val="0"/>
          <w:i/>
          <w:caps w:val="0"/>
          <w:color w:val="auto"/>
          <w:sz w:val="24"/>
          <w:lang w:val="en-US"/>
        </w:rPr>
        <w:t>)</w:t>
      </w:r>
      <w:r w:rsidR="00560908" w:rsidRPr="00E81C95">
        <w:rPr>
          <w:b w:val="0"/>
          <w:i/>
          <w:caps w:val="0"/>
          <w:color w:val="auto"/>
          <w:sz w:val="24"/>
          <w:lang w:val="en-US"/>
        </w:rPr>
        <w:t xml:space="preserve"> </w:t>
      </w:r>
      <w:r w:rsidR="00560908" w:rsidRPr="00E81C95">
        <w:rPr>
          <w:i/>
          <w:caps w:val="0"/>
          <w:color w:val="auto"/>
          <w:sz w:val="22"/>
          <w:lang w:val="en-US"/>
        </w:rPr>
        <w:t xml:space="preserve">(1,2 – </w:t>
      </w:r>
      <w:r w:rsidR="00E81C95">
        <w:rPr>
          <w:i/>
          <w:caps w:val="0"/>
          <w:color w:val="auto"/>
          <w:sz w:val="22"/>
          <w:lang w:val="en-US"/>
        </w:rPr>
        <w:t>indices are used in case the authors are from different universities</w:t>
      </w:r>
      <w:r w:rsidR="00560908" w:rsidRPr="00E81C95">
        <w:rPr>
          <w:i/>
          <w:caps w:val="0"/>
          <w:color w:val="auto"/>
          <w:sz w:val="22"/>
          <w:lang w:val="en-US"/>
        </w:rPr>
        <w:t>)</w:t>
      </w:r>
    </w:p>
    <w:p w:rsidR="00F67D28" w:rsidRPr="006B5638" w:rsidRDefault="006A1F07" w:rsidP="00E77104">
      <w:pPr>
        <w:pStyle w:val="03"/>
        <w:rPr>
          <w:rFonts w:ascii="Arial" w:hAnsi="Arial" w:cs="Arial"/>
          <w:color w:val="auto"/>
          <w:sz w:val="24"/>
          <w:szCs w:val="28"/>
          <w:lang w:val="en-US"/>
        </w:rPr>
      </w:pPr>
      <w:r>
        <w:rPr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163195</wp:posOffset>
                </wp:positionV>
                <wp:extent cx="13716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D84E7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blank line,</w:t>
                            </w:r>
                            <w:r w:rsidR="00D84E7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4E7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interval </w:t>
                            </w:r>
                            <w:r w:rsidR="00D84E7C">
                              <w:rPr>
                                <w:b/>
                                <w:i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5pt;margin-top:12.8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5v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" filled="f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D84E7C">
                        <w:rPr>
                          <w:i/>
                          <w:sz w:val="16"/>
                          <w:szCs w:val="16"/>
                          <w:lang w:val="en-US"/>
                        </w:rPr>
                        <w:t>blank line,</w:t>
                      </w:r>
                      <w:r w:rsidR="00D84E7C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84E7C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interval </w:t>
                      </w:r>
                      <w:r w:rsidR="00D84E7C">
                        <w:rPr>
                          <w:b/>
                          <w:i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84E7C">
        <w:rPr>
          <w:rFonts w:ascii="Arial" w:hAnsi="Arial" w:cs="Arial"/>
          <w:color w:val="auto"/>
          <w:sz w:val="24"/>
          <w:szCs w:val="28"/>
          <w:lang w:val="en-US"/>
        </w:rPr>
        <w:t>ABSTRACT</w:t>
      </w:r>
      <w:r w:rsidR="00D84E7C" w:rsidRPr="006B5638">
        <w:rPr>
          <w:rFonts w:ascii="Arial" w:hAnsi="Arial" w:cs="Arial"/>
          <w:color w:val="auto"/>
          <w:sz w:val="24"/>
          <w:szCs w:val="28"/>
          <w:lang w:val="en-US"/>
        </w:rPr>
        <w:t xml:space="preserve"> </w:t>
      </w:r>
      <w:r w:rsidR="00D84E7C">
        <w:rPr>
          <w:rFonts w:ascii="Arial" w:hAnsi="Arial" w:cs="Arial"/>
          <w:color w:val="auto"/>
          <w:sz w:val="24"/>
          <w:szCs w:val="28"/>
          <w:lang w:val="en-US"/>
        </w:rPr>
        <w:t>TITLE</w:t>
      </w:r>
      <w:r w:rsidR="00F67D28" w:rsidRPr="006B5638">
        <w:rPr>
          <w:rFonts w:ascii="Arial" w:hAnsi="Arial" w:cs="Arial"/>
          <w:color w:val="auto"/>
          <w:sz w:val="24"/>
          <w:szCs w:val="28"/>
          <w:lang w:val="en-US"/>
        </w:rPr>
        <w:t xml:space="preserve"> (</w:t>
      </w:r>
      <w:r w:rsidR="00D84E7C" w:rsidRPr="006B5638">
        <w:rPr>
          <w:rFonts w:ascii="Arial" w:hAnsi="Arial" w:cs="Arial"/>
          <w:color w:val="auto"/>
          <w:sz w:val="24"/>
          <w:szCs w:val="28"/>
          <w:lang w:val="en-US"/>
        </w:rPr>
        <w:t xml:space="preserve">12 </w:t>
      </w:r>
      <w:r w:rsidR="00F67D28" w:rsidRPr="006B5638">
        <w:rPr>
          <w:rFonts w:ascii="Arial" w:hAnsi="Arial" w:cs="Arial"/>
          <w:color w:val="auto"/>
          <w:sz w:val="24"/>
          <w:szCs w:val="28"/>
          <w:lang w:val="en-US"/>
        </w:rPr>
        <w:t>arial</w:t>
      </w:r>
      <w:r w:rsidR="00F67D28" w:rsidRP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t xml:space="preserve">; </w:t>
      </w:r>
      <w:r w:rsid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t>TYPEFACE</w:t>
      </w:r>
      <w:r w:rsidR="00F67D28" w:rsidRP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t xml:space="preserve"> – “</w:t>
      </w:r>
      <w:r w:rsid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t>BOLD</w:t>
      </w:r>
      <w:r w:rsidR="00F67D28" w:rsidRP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t xml:space="preserve">”, </w:t>
      </w:r>
      <w:r w:rsidR="00D20BFD" w:rsidRP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br/>
      </w:r>
      <w:r w:rsidR="00364F5D">
        <w:rPr>
          <w:rFonts w:ascii="Arial" w:hAnsi="Arial" w:cs="Arial"/>
          <w:color w:val="auto"/>
          <w:spacing w:val="-4"/>
          <w:sz w:val="24"/>
          <w:szCs w:val="28"/>
          <w:lang w:val="en-US"/>
        </w:rPr>
        <w:t>CENTER</w:t>
      </w:r>
      <w:r w:rsidR="00F67D28" w:rsidRPr="006B5638">
        <w:rPr>
          <w:rFonts w:ascii="Arial" w:hAnsi="Arial" w:cs="Arial"/>
          <w:color w:val="auto"/>
          <w:spacing w:val="-4"/>
          <w:sz w:val="24"/>
          <w:szCs w:val="28"/>
          <w:lang w:val="en-US"/>
        </w:rPr>
        <w:t xml:space="preserve"> </w:t>
      </w:r>
      <w:r w:rsidR="00364F5D">
        <w:rPr>
          <w:rFonts w:ascii="Arial" w:hAnsi="Arial" w:cs="Arial"/>
          <w:color w:val="auto"/>
          <w:spacing w:val="-4"/>
          <w:sz w:val="24"/>
          <w:szCs w:val="28"/>
          <w:lang w:val="en-US"/>
        </w:rPr>
        <w:t>ALIGNMENT</w:t>
      </w:r>
      <w:r w:rsidR="00F67D28" w:rsidRPr="006B5638">
        <w:rPr>
          <w:rFonts w:ascii="Arial" w:hAnsi="Arial" w:cs="Arial"/>
          <w:color w:val="auto"/>
          <w:sz w:val="24"/>
          <w:szCs w:val="28"/>
          <w:lang w:val="en-US"/>
        </w:rPr>
        <w:t xml:space="preserve">) </w:t>
      </w:r>
    </w:p>
    <w:p w:rsidR="00F67D28" w:rsidRPr="006B5638" w:rsidRDefault="00F67D28">
      <w:pPr>
        <w:pStyle w:val="05"/>
        <w:spacing w:line="240" w:lineRule="auto"/>
        <w:rPr>
          <w:bCs/>
          <w:color w:val="auto"/>
          <w:sz w:val="24"/>
          <w:szCs w:val="28"/>
          <w:lang w:val="en-US"/>
        </w:rPr>
      </w:pPr>
    </w:p>
    <w:p w:rsidR="00F67D28" w:rsidRPr="006B5638" w:rsidRDefault="00F67D28">
      <w:pPr>
        <w:pStyle w:val="05"/>
        <w:spacing w:line="240" w:lineRule="auto"/>
        <w:rPr>
          <w:bCs/>
          <w:color w:val="auto"/>
          <w:sz w:val="24"/>
          <w:szCs w:val="28"/>
          <w:lang w:val="en-US"/>
        </w:rPr>
        <w:sectPr w:rsidR="00F67D28" w:rsidRPr="006B5638" w:rsidSect="003335F3">
          <w:type w:val="continuous"/>
          <w:pgSz w:w="11906" w:h="16838" w:code="9"/>
          <w:pgMar w:top="454" w:right="1276" w:bottom="454" w:left="1276" w:header="709" w:footer="992" w:gutter="0"/>
          <w:cols w:space="284"/>
          <w:docGrid w:linePitch="360"/>
        </w:sectPr>
      </w:pPr>
    </w:p>
    <w:p w:rsidR="00F67D28" w:rsidRPr="00364F5D" w:rsidRDefault="00364F5D" w:rsidP="00A64F7A">
      <w:pPr>
        <w:pStyle w:val="05"/>
        <w:spacing w:line="240" w:lineRule="auto"/>
        <w:ind w:firstLine="0"/>
        <w:jc w:val="center"/>
        <w:rPr>
          <w:rFonts w:asciiTheme="minorHAnsi" w:hAnsiTheme="minorHAnsi"/>
          <w:b/>
          <w:bCs/>
          <w:color w:val="auto"/>
          <w:sz w:val="26"/>
          <w:szCs w:val="28"/>
          <w:lang w:val="en-US"/>
        </w:rPr>
      </w:pPr>
      <w:r>
        <w:rPr>
          <w:rFonts w:asciiTheme="minorHAnsi" w:hAnsiTheme="minorHAnsi"/>
          <w:b/>
          <w:bCs/>
          <w:color w:val="auto"/>
          <w:sz w:val="26"/>
          <w:szCs w:val="28"/>
          <w:lang w:val="en-US"/>
        </w:rPr>
        <w:t>Text layout</w:t>
      </w:r>
    </w:p>
    <w:p w:rsidR="00F67D28" w:rsidRPr="00364F5D" w:rsidRDefault="00364F5D" w:rsidP="00F705CE">
      <w:pPr>
        <w:widowControl w:val="0"/>
        <w:ind w:firstLine="425"/>
        <w:jc w:val="both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Page format</w:t>
      </w:r>
      <w:r w:rsidR="00F67D28" w:rsidRPr="00364F5D">
        <w:rPr>
          <w:b/>
          <w:sz w:val="24"/>
          <w:szCs w:val="28"/>
          <w:lang w:val="en-US"/>
        </w:rPr>
        <w:t>:</w:t>
      </w:r>
      <w:r w:rsidR="00F67D28" w:rsidRPr="00364F5D">
        <w:rPr>
          <w:sz w:val="24"/>
          <w:szCs w:val="28"/>
          <w:lang w:val="en-US"/>
        </w:rPr>
        <w:t xml:space="preserve"> </w:t>
      </w:r>
      <w:r w:rsidR="00F67D28" w:rsidRPr="00DC1810">
        <w:rPr>
          <w:sz w:val="24"/>
          <w:szCs w:val="28"/>
          <w:lang w:val="ru-RU"/>
        </w:rPr>
        <w:t>А</w:t>
      </w:r>
      <w:r w:rsidR="00F67D28" w:rsidRPr="00364F5D">
        <w:rPr>
          <w:sz w:val="24"/>
          <w:szCs w:val="28"/>
          <w:lang w:val="en-US"/>
        </w:rPr>
        <w:t>4 (21 × 29</w:t>
      </w:r>
      <w:proofErr w:type="gramStart"/>
      <w:r w:rsidR="00F67D28" w:rsidRPr="00364F5D">
        <w:rPr>
          <w:sz w:val="24"/>
          <w:szCs w:val="28"/>
          <w:lang w:val="en-US"/>
        </w:rPr>
        <w:t>,7</w:t>
      </w:r>
      <w:proofErr w:type="gramEnd"/>
      <w:r w:rsidR="00F67D28" w:rsidRPr="00364F5D"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sm</w:t>
      </w:r>
      <w:proofErr w:type="spellEnd"/>
      <w:r w:rsidR="00F67D28" w:rsidRPr="00364F5D">
        <w:rPr>
          <w:sz w:val="24"/>
          <w:szCs w:val="28"/>
          <w:lang w:val="en-US"/>
        </w:rPr>
        <w:t>).</w:t>
      </w:r>
    </w:p>
    <w:p w:rsidR="00F67D28" w:rsidRPr="004F6971" w:rsidRDefault="004F6971" w:rsidP="00F705CE">
      <w:pPr>
        <w:widowControl w:val="0"/>
        <w:ind w:firstLine="425"/>
        <w:jc w:val="both"/>
        <w:rPr>
          <w:spacing w:val="-4"/>
          <w:sz w:val="24"/>
          <w:szCs w:val="28"/>
          <w:lang w:val="en-US"/>
        </w:rPr>
      </w:pPr>
      <w:r>
        <w:rPr>
          <w:b/>
          <w:spacing w:val="-4"/>
          <w:sz w:val="24"/>
          <w:szCs w:val="28"/>
          <w:lang w:val="en-US"/>
        </w:rPr>
        <w:t>Page parameters</w:t>
      </w:r>
      <w:r w:rsidR="00F67D28" w:rsidRPr="004F6971">
        <w:rPr>
          <w:spacing w:val="-4"/>
          <w:sz w:val="24"/>
          <w:szCs w:val="28"/>
          <w:lang w:val="en-US"/>
        </w:rPr>
        <w:t xml:space="preserve"> (</w:t>
      </w:r>
      <w:r>
        <w:rPr>
          <w:spacing w:val="-4"/>
          <w:sz w:val="24"/>
          <w:szCs w:val="28"/>
          <w:lang w:val="en-US"/>
        </w:rPr>
        <w:t>margins</w:t>
      </w:r>
      <w:r w:rsidR="00F67D28" w:rsidRPr="004F6971">
        <w:rPr>
          <w:spacing w:val="-4"/>
          <w:sz w:val="24"/>
          <w:szCs w:val="28"/>
          <w:lang w:val="en-US"/>
        </w:rPr>
        <w:t xml:space="preserve">): </w:t>
      </w:r>
      <w:r>
        <w:rPr>
          <w:spacing w:val="-4"/>
          <w:sz w:val="24"/>
          <w:szCs w:val="28"/>
          <w:lang w:val="en-US"/>
        </w:rPr>
        <w:t>left</w:t>
      </w:r>
      <w:r w:rsidR="000C7405" w:rsidRPr="004F6971">
        <w:rPr>
          <w:spacing w:val="-4"/>
          <w:sz w:val="24"/>
          <w:szCs w:val="28"/>
          <w:lang w:val="en-US"/>
        </w:rPr>
        <w:t xml:space="preserve"> </w:t>
      </w:r>
      <w:r w:rsidR="00560908" w:rsidRPr="004F6971">
        <w:rPr>
          <w:spacing w:val="-4"/>
          <w:sz w:val="24"/>
          <w:szCs w:val="28"/>
          <w:lang w:val="en-US"/>
        </w:rPr>
        <w:t>–</w:t>
      </w:r>
      <w:r w:rsidR="000C7405" w:rsidRPr="004F6971">
        <w:rPr>
          <w:spacing w:val="-4"/>
          <w:sz w:val="24"/>
          <w:szCs w:val="28"/>
          <w:lang w:val="en-US"/>
        </w:rPr>
        <w:t xml:space="preserve"> 2</w:t>
      </w:r>
      <w:proofErr w:type="gramStart"/>
      <w:r w:rsidR="000C7405" w:rsidRPr="004F6971">
        <w:rPr>
          <w:spacing w:val="-4"/>
          <w:sz w:val="24"/>
          <w:szCs w:val="28"/>
          <w:lang w:val="en-US"/>
        </w:rPr>
        <w:t>,5</w:t>
      </w:r>
      <w:proofErr w:type="gramEnd"/>
      <w:r w:rsidR="000C7405" w:rsidRPr="004F6971">
        <w:rPr>
          <w:spacing w:val="-4"/>
          <w:sz w:val="24"/>
          <w:szCs w:val="28"/>
          <w:lang w:val="en-US"/>
        </w:rPr>
        <w:t xml:space="preserve"> </w:t>
      </w:r>
      <w:proofErr w:type="spellStart"/>
      <w:r>
        <w:rPr>
          <w:spacing w:val="-4"/>
          <w:sz w:val="24"/>
          <w:szCs w:val="28"/>
          <w:lang w:val="en-US"/>
        </w:rPr>
        <w:t>sm</w:t>
      </w:r>
      <w:proofErr w:type="spellEnd"/>
      <w:r w:rsidR="000C7405" w:rsidRPr="004F6971">
        <w:rPr>
          <w:spacing w:val="-4"/>
          <w:sz w:val="24"/>
          <w:szCs w:val="28"/>
          <w:lang w:val="en-US"/>
        </w:rPr>
        <w:t xml:space="preserve"> </w:t>
      </w:r>
      <w:r>
        <w:rPr>
          <w:spacing w:val="-4"/>
          <w:sz w:val="24"/>
          <w:szCs w:val="28"/>
          <w:lang w:val="en-US"/>
        </w:rPr>
        <w:t>right</w:t>
      </w:r>
      <w:r w:rsidR="000C7405" w:rsidRPr="004F6971">
        <w:rPr>
          <w:spacing w:val="-4"/>
          <w:sz w:val="24"/>
          <w:szCs w:val="28"/>
          <w:lang w:val="en-US"/>
        </w:rPr>
        <w:t xml:space="preserve"> </w:t>
      </w:r>
      <w:r w:rsidR="00560908" w:rsidRPr="004F6971">
        <w:rPr>
          <w:spacing w:val="-4"/>
          <w:sz w:val="24"/>
          <w:szCs w:val="28"/>
          <w:lang w:val="en-US"/>
        </w:rPr>
        <w:t>–</w:t>
      </w:r>
      <w:r w:rsidR="000C7405" w:rsidRPr="004F6971">
        <w:rPr>
          <w:spacing w:val="-4"/>
          <w:sz w:val="24"/>
          <w:szCs w:val="28"/>
          <w:lang w:val="en-US"/>
        </w:rPr>
        <w:t xml:space="preserve"> 2,0 </w:t>
      </w:r>
      <w:proofErr w:type="spellStart"/>
      <w:r>
        <w:rPr>
          <w:spacing w:val="-4"/>
          <w:sz w:val="24"/>
          <w:szCs w:val="28"/>
          <w:lang w:val="en-US"/>
        </w:rPr>
        <w:t>sm</w:t>
      </w:r>
      <w:proofErr w:type="spellEnd"/>
      <w:r w:rsidR="000C7405" w:rsidRPr="004F6971">
        <w:rPr>
          <w:spacing w:val="-4"/>
          <w:sz w:val="24"/>
          <w:szCs w:val="28"/>
          <w:lang w:val="en-US"/>
        </w:rPr>
        <w:t xml:space="preserve">; </w:t>
      </w:r>
      <w:r>
        <w:rPr>
          <w:spacing w:val="-4"/>
          <w:sz w:val="24"/>
          <w:szCs w:val="28"/>
          <w:lang w:val="en-US"/>
        </w:rPr>
        <w:t>top</w:t>
      </w:r>
      <w:r w:rsidR="000C7405" w:rsidRPr="004F6971">
        <w:rPr>
          <w:spacing w:val="-4"/>
          <w:sz w:val="24"/>
          <w:szCs w:val="28"/>
          <w:lang w:val="en-US"/>
        </w:rPr>
        <w:t xml:space="preserve"> - 2 </w:t>
      </w:r>
      <w:proofErr w:type="spellStart"/>
      <w:r>
        <w:rPr>
          <w:spacing w:val="-4"/>
          <w:sz w:val="24"/>
          <w:szCs w:val="28"/>
          <w:lang w:val="en-US"/>
        </w:rPr>
        <w:t>sm</w:t>
      </w:r>
      <w:proofErr w:type="spellEnd"/>
      <w:r w:rsidR="000C7405" w:rsidRPr="004F6971">
        <w:rPr>
          <w:spacing w:val="-4"/>
          <w:sz w:val="24"/>
          <w:szCs w:val="28"/>
          <w:lang w:val="en-US"/>
        </w:rPr>
        <w:t xml:space="preserve">; </w:t>
      </w:r>
      <w:r>
        <w:rPr>
          <w:spacing w:val="-4"/>
          <w:sz w:val="24"/>
          <w:szCs w:val="28"/>
          <w:lang w:val="en-US"/>
        </w:rPr>
        <w:t>bottom</w:t>
      </w:r>
      <w:r w:rsidR="000C7405" w:rsidRPr="004F6971">
        <w:rPr>
          <w:spacing w:val="-4"/>
          <w:sz w:val="24"/>
          <w:szCs w:val="28"/>
          <w:lang w:val="en-US"/>
        </w:rPr>
        <w:t xml:space="preserve"> </w:t>
      </w:r>
      <w:r w:rsidR="00560908" w:rsidRPr="004F6971">
        <w:rPr>
          <w:spacing w:val="-4"/>
          <w:sz w:val="24"/>
          <w:szCs w:val="28"/>
          <w:lang w:val="en-US"/>
        </w:rPr>
        <w:t>–</w:t>
      </w:r>
      <w:r w:rsidR="000C7405" w:rsidRPr="004F6971">
        <w:rPr>
          <w:spacing w:val="-4"/>
          <w:sz w:val="24"/>
          <w:szCs w:val="28"/>
          <w:lang w:val="en-US"/>
        </w:rPr>
        <w:t xml:space="preserve"> 2,5 </w:t>
      </w:r>
      <w:r>
        <w:rPr>
          <w:spacing w:val="-4"/>
          <w:sz w:val="24"/>
          <w:szCs w:val="28"/>
          <w:lang w:val="en-US"/>
        </w:rPr>
        <w:t>sm</w:t>
      </w:r>
      <w:r w:rsidR="00F67D28" w:rsidRPr="004F6971">
        <w:rPr>
          <w:spacing w:val="-4"/>
          <w:sz w:val="24"/>
          <w:szCs w:val="28"/>
          <w:lang w:val="en-US"/>
        </w:rPr>
        <w:t>.</w:t>
      </w:r>
    </w:p>
    <w:p w:rsidR="00F67D28" w:rsidRPr="009513EC" w:rsidRDefault="009513EC" w:rsidP="00F705CE">
      <w:pPr>
        <w:pStyle w:val="05"/>
        <w:widowControl w:val="0"/>
        <w:spacing w:line="240" w:lineRule="auto"/>
        <w:rPr>
          <w:color w:val="auto"/>
          <w:sz w:val="24"/>
          <w:szCs w:val="28"/>
          <w:lang w:val="en-US"/>
        </w:rPr>
      </w:pPr>
      <w:r>
        <w:rPr>
          <w:b/>
          <w:bCs/>
          <w:color w:val="auto"/>
          <w:sz w:val="24"/>
          <w:szCs w:val="28"/>
          <w:lang w:val="en-US"/>
        </w:rPr>
        <w:t>Font</w:t>
      </w:r>
      <w:r w:rsidR="00F67D28" w:rsidRPr="009513EC">
        <w:rPr>
          <w:b/>
          <w:bCs/>
          <w:color w:val="auto"/>
          <w:sz w:val="24"/>
          <w:szCs w:val="28"/>
          <w:lang w:val="en-US"/>
        </w:rPr>
        <w:t xml:space="preserve"> </w:t>
      </w:r>
      <w:r w:rsidR="00F67D28" w:rsidRPr="009513EC">
        <w:rPr>
          <w:color w:val="auto"/>
          <w:sz w:val="24"/>
          <w:szCs w:val="28"/>
          <w:lang w:val="en-US"/>
        </w:rPr>
        <w:t xml:space="preserve">– </w:t>
      </w:r>
      <w:r w:rsidR="00F67D28" w:rsidRPr="009513EC">
        <w:rPr>
          <w:iCs/>
          <w:color w:val="auto"/>
          <w:sz w:val="24"/>
          <w:szCs w:val="28"/>
          <w:lang w:val="en-US"/>
        </w:rPr>
        <w:t>Times New Roman</w:t>
      </w:r>
      <w:r w:rsidR="00F67D28" w:rsidRPr="009513EC">
        <w:rPr>
          <w:color w:val="auto"/>
          <w:sz w:val="24"/>
          <w:szCs w:val="28"/>
          <w:lang w:val="en-US"/>
        </w:rPr>
        <w:t xml:space="preserve">; </w:t>
      </w:r>
      <w:r>
        <w:rPr>
          <w:color w:val="auto"/>
          <w:sz w:val="24"/>
          <w:szCs w:val="28"/>
          <w:lang w:val="en-US"/>
        </w:rPr>
        <w:t>typeface</w:t>
      </w:r>
      <w:r w:rsidR="00F67D28" w:rsidRPr="009513EC">
        <w:rPr>
          <w:color w:val="auto"/>
          <w:sz w:val="24"/>
          <w:szCs w:val="28"/>
          <w:lang w:val="en-US"/>
        </w:rPr>
        <w:t xml:space="preserve"> – </w:t>
      </w:r>
      <w:r>
        <w:rPr>
          <w:color w:val="auto"/>
          <w:sz w:val="24"/>
          <w:szCs w:val="28"/>
          <w:lang w:val="en-US"/>
        </w:rPr>
        <w:t>block-letter type</w:t>
      </w:r>
      <w:r w:rsidR="00F67D28" w:rsidRPr="009513EC">
        <w:rPr>
          <w:color w:val="auto"/>
          <w:sz w:val="24"/>
          <w:szCs w:val="28"/>
          <w:lang w:val="en-US"/>
        </w:rPr>
        <w:t xml:space="preserve">; </w:t>
      </w:r>
      <w:r>
        <w:rPr>
          <w:color w:val="auto"/>
          <w:sz w:val="24"/>
          <w:szCs w:val="28"/>
          <w:lang w:val="en-US"/>
        </w:rPr>
        <w:t>font size</w:t>
      </w:r>
      <w:r w:rsidR="00F67D28" w:rsidRPr="009513EC">
        <w:rPr>
          <w:color w:val="auto"/>
          <w:sz w:val="24"/>
          <w:szCs w:val="28"/>
          <w:lang w:val="en-US"/>
        </w:rPr>
        <w:t xml:space="preserve"> – 10</w:t>
      </w:r>
      <w:r>
        <w:rPr>
          <w:color w:val="auto"/>
          <w:sz w:val="24"/>
          <w:szCs w:val="28"/>
          <w:lang w:val="en-US"/>
        </w:rPr>
        <w:t>,</w:t>
      </w:r>
      <w:r w:rsidR="00F67D28" w:rsidRPr="009513EC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 xml:space="preserve">line </w:t>
      </w:r>
      <w:proofErr w:type="gramStart"/>
      <w:r>
        <w:rPr>
          <w:color w:val="auto"/>
          <w:sz w:val="24"/>
          <w:szCs w:val="28"/>
          <w:lang w:val="en-US"/>
        </w:rPr>
        <w:t xml:space="preserve">style </w:t>
      </w:r>
      <w:r w:rsidR="00F67D28" w:rsidRPr="009513EC">
        <w:rPr>
          <w:color w:val="auto"/>
          <w:sz w:val="24"/>
          <w:szCs w:val="28"/>
          <w:lang w:val="en-US"/>
        </w:rPr>
        <w:t xml:space="preserve"> –</w:t>
      </w:r>
      <w:proofErr w:type="gramEnd"/>
      <w:r w:rsidR="00F67D28" w:rsidRPr="009513EC">
        <w:rPr>
          <w:color w:val="auto"/>
          <w:sz w:val="24"/>
          <w:szCs w:val="28"/>
          <w:lang w:val="en-US"/>
        </w:rPr>
        <w:t xml:space="preserve"> 1.</w:t>
      </w:r>
    </w:p>
    <w:p w:rsidR="00F67D28" w:rsidRPr="00C935CC" w:rsidRDefault="00C935CC" w:rsidP="00F705CE">
      <w:pPr>
        <w:widowControl w:val="0"/>
        <w:ind w:firstLine="425"/>
        <w:jc w:val="both"/>
        <w:rPr>
          <w:sz w:val="24"/>
          <w:szCs w:val="28"/>
          <w:lang w:val="en-US"/>
        </w:rPr>
      </w:pPr>
      <w:r>
        <w:rPr>
          <w:b/>
          <w:spacing w:val="-2"/>
          <w:sz w:val="24"/>
          <w:szCs w:val="28"/>
          <w:lang w:val="en-US"/>
        </w:rPr>
        <w:t>Abstract</w:t>
      </w:r>
      <w:r w:rsidRPr="00C935CC">
        <w:rPr>
          <w:b/>
          <w:spacing w:val="-2"/>
          <w:sz w:val="24"/>
          <w:szCs w:val="28"/>
          <w:lang w:val="en-US"/>
        </w:rPr>
        <w:t xml:space="preserve"> </w:t>
      </w:r>
      <w:r>
        <w:rPr>
          <w:b/>
          <w:spacing w:val="-2"/>
          <w:sz w:val="24"/>
          <w:szCs w:val="28"/>
          <w:lang w:val="en-US"/>
        </w:rPr>
        <w:t>body</w:t>
      </w:r>
      <w:r w:rsidR="00F67D28"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is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placed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in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two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columns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of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equal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width – 8sm</w:t>
      </w:r>
      <w:proofErr w:type="gramStart"/>
      <w:r>
        <w:rPr>
          <w:spacing w:val="-2"/>
          <w:sz w:val="24"/>
          <w:szCs w:val="28"/>
          <w:lang w:val="en-US"/>
        </w:rPr>
        <w:t xml:space="preserve">, 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column</w:t>
      </w:r>
      <w:proofErr w:type="gramEnd"/>
      <w:r>
        <w:rPr>
          <w:spacing w:val="-2"/>
          <w:sz w:val="24"/>
          <w:szCs w:val="28"/>
          <w:lang w:val="en-US"/>
        </w:rPr>
        <w:t xml:space="preserve"> spacing</w:t>
      </w:r>
      <w:r w:rsidR="00627BE7" w:rsidRPr="00C935CC">
        <w:rPr>
          <w:spacing w:val="-2"/>
          <w:sz w:val="24"/>
          <w:szCs w:val="28"/>
          <w:lang w:val="en-US"/>
        </w:rPr>
        <w:t xml:space="preserve"> </w:t>
      </w:r>
      <w:r w:rsidR="00560908" w:rsidRPr="00C935CC">
        <w:rPr>
          <w:spacing w:val="-2"/>
          <w:sz w:val="24"/>
          <w:szCs w:val="28"/>
          <w:lang w:val="en-US"/>
        </w:rPr>
        <w:t>–</w:t>
      </w:r>
      <w:r w:rsidR="00627BE7" w:rsidRPr="00C935CC">
        <w:rPr>
          <w:spacing w:val="-2"/>
          <w:sz w:val="24"/>
          <w:szCs w:val="28"/>
          <w:lang w:val="en-US"/>
        </w:rPr>
        <w:t xml:space="preserve"> 0,5 </w:t>
      </w:r>
      <w:proofErr w:type="spellStart"/>
      <w:r>
        <w:rPr>
          <w:spacing w:val="-2"/>
          <w:sz w:val="24"/>
          <w:szCs w:val="28"/>
          <w:lang w:val="en-US"/>
        </w:rPr>
        <w:t>sm</w:t>
      </w:r>
      <w:proofErr w:type="spellEnd"/>
      <w:r w:rsidR="00627BE7" w:rsidRPr="00C935CC">
        <w:rPr>
          <w:spacing w:val="-2"/>
          <w:sz w:val="24"/>
          <w:szCs w:val="28"/>
          <w:lang w:val="en-US"/>
        </w:rPr>
        <w:t xml:space="preserve">; </w:t>
      </w:r>
      <w:r>
        <w:rPr>
          <w:spacing w:val="-2"/>
          <w:sz w:val="24"/>
          <w:szCs w:val="28"/>
          <w:lang w:val="en-US"/>
        </w:rPr>
        <w:t>first line indent</w:t>
      </w:r>
      <w:r w:rsidR="00627BE7" w:rsidRPr="00C935CC">
        <w:rPr>
          <w:spacing w:val="-2"/>
          <w:sz w:val="24"/>
          <w:szCs w:val="28"/>
          <w:lang w:val="en-US"/>
        </w:rPr>
        <w:t xml:space="preserve"> </w:t>
      </w:r>
      <w:r w:rsidR="00560908" w:rsidRPr="00C935CC">
        <w:rPr>
          <w:spacing w:val="-2"/>
          <w:sz w:val="24"/>
          <w:szCs w:val="28"/>
          <w:lang w:val="en-US"/>
        </w:rPr>
        <w:t>–</w:t>
      </w:r>
      <w:r w:rsidR="00627BE7" w:rsidRPr="00C935CC">
        <w:rPr>
          <w:spacing w:val="-2"/>
          <w:sz w:val="24"/>
          <w:szCs w:val="28"/>
          <w:lang w:val="en-US"/>
        </w:rPr>
        <w:t xml:space="preserve"> 0,75 </w:t>
      </w:r>
      <w:proofErr w:type="spellStart"/>
      <w:r>
        <w:rPr>
          <w:spacing w:val="-2"/>
          <w:sz w:val="24"/>
          <w:szCs w:val="28"/>
          <w:lang w:val="en-US"/>
        </w:rPr>
        <w:t>sm</w:t>
      </w:r>
      <w:proofErr w:type="spellEnd"/>
      <w:r w:rsidR="00627BE7" w:rsidRPr="00C935CC">
        <w:rPr>
          <w:spacing w:val="-2"/>
          <w:sz w:val="24"/>
          <w:szCs w:val="28"/>
          <w:lang w:val="en-US"/>
        </w:rPr>
        <w:t xml:space="preserve">; </w:t>
      </w:r>
      <w:r>
        <w:rPr>
          <w:spacing w:val="-2"/>
          <w:sz w:val="24"/>
          <w:szCs w:val="28"/>
          <w:lang w:val="en-US"/>
        </w:rPr>
        <w:t>full</w:t>
      </w:r>
      <w:r w:rsidRPr="00C935CC">
        <w:rPr>
          <w:spacing w:val="-2"/>
          <w:sz w:val="24"/>
          <w:szCs w:val="28"/>
          <w:lang w:val="en-US"/>
        </w:rPr>
        <w:t xml:space="preserve"> </w:t>
      </w:r>
      <w:r>
        <w:rPr>
          <w:spacing w:val="-2"/>
          <w:sz w:val="24"/>
          <w:szCs w:val="28"/>
          <w:lang w:val="en-US"/>
        </w:rPr>
        <w:t>alignment</w:t>
      </w:r>
      <w:r w:rsidR="00F67D28" w:rsidRPr="00C935CC">
        <w:rPr>
          <w:sz w:val="24"/>
          <w:szCs w:val="28"/>
          <w:lang w:val="en-US"/>
        </w:rPr>
        <w:t>.</w:t>
      </w:r>
    </w:p>
    <w:p w:rsidR="00F67D28" w:rsidRPr="0003274B" w:rsidRDefault="00C935CC" w:rsidP="00F705CE">
      <w:pPr>
        <w:widowControl w:val="0"/>
        <w:ind w:firstLine="425"/>
        <w:jc w:val="both"/>
        <w:rPr>
          <w:i/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>Spaces</w:t>
      </w:r>
      <w:r w:rsidR="0003274B">
        <w:rPr>
          <w:i/>
          <w:sz w:val="24"/>
          <w:szCs w:val="28"/>
          <w:lang w:val="en-US"/>
        </w:rPr>
        <w:t>,</w:t>
      </w:r>
      <w:r>
        <w:rPr>
          <w:i/>
          <w:sz w:val="24"/>
          <w:szCs w:val="28"/>
          <w:lang w:val="en-US"/>
        </w:rPr>
        <w:t xml:space="preserve"> tabs</w:t>
      </w:r>
      <w:r w:rsidR="0003274B">
        <w:rPr>
          <w:i/>
          <w:sz w:val="24"/>
          <w:szCs w:val="28"/>
          <w:lang w:val="en-US"/>
        </w:rPr>
        <w:t xml:space="preserve"> etc.</w:t>
      </w:r>
      <w:r>
        <w:rPr>
          <w:i/>
          <w:sz w:val="24"/>
          <w:szCs w:val="28"/>
          <w:lang w:val="en-US"/>
        </w:rPr>
        <w:t xml:space="preserve"> should not be used to format the text.</w:t>
      </w:r>
      <w:r w:rsidR="00627BE7" w:rsidRPr="0003274B">
        <w:rPr>
          <w:i/>
          <w:sz w:val="24"/>
          <w:szCs w:val="28"/>
          <w:lang w:val="en-US"/>
        </w:rPr>
        <w:t xml:space="preserve"> </w:t>
      </w:r>
      <w:r w:rsidR="0003274B">
        <w:rPr>
          <w:i/>
          <w:sz w:val="24"/>
          <w:szCs w:val="28"/>
          <w:lang w:val="en-US"/>
        </w:rPr>
        <w:t>Manual</w:t>
      </w:r>
      <w:r w:rsidR="0003274B" w:rsidRPr="0003274B">
        <w:rPr>
          <w:i/>
          <w:sz w:val="24"/>
          <w:szCs w:val="28"/>
          <w:lang w:val="en-US"/>
        </w:rPr>
        <w:t xml:space="preserve"> hyphenation </w:t>
      </w:r>
      <w:r w:rsidR="0003274B">
        <w:rPr>
          <w:i/>
          <w:sz w:val="24"/>
          <w:szCs w:val="28"/>
          <w:lang w:val="en-US"/>
        </w:rPr>
        <w:t>as well as headers and footers should</w:t>
      </w:r>
      <w:r w:rsidR="0003274B" w:rsidRPr="0003274B">
        <w:rPr>
          <w:i/>
          <w:sz w:val="24"/>
          <w:szCs w:val="28"/>
          <w:lang w:val="en-US"/>
        </w:rPr>
        <w:t xml:space="preserve"> </w:t>
      </w:r>
      <w:r w:rsidR="0003274B">
        <w:rPr>
          <w:i/>
          <w:sz w:val="24"/>
          <w:szCs w:val="28"/>
          <w:lang w:val="en-US"/>
        </w:rPr>
        <w:t>not</w:t>
      </w:r>
      <w:r w:rsidR="0003274B" w:rsidRPr="0003274B">
        <w:rPr>
          <w:i/>
          <w:sz w:val="24"/>
          <w:szCs w:val="28"/>
          <w:lang w:val="en-US"/>
        </w:rPr>
        <w:t xml:space="preserve"> </w:t>
      </w:r>
      <w:r w:rsidR="0003274B">
        <w:rPr>
          <w:i/>
          <w:sz w:val="24"/>
          <w:szCs w:val="28"/>
          <w:lang w:val="en-US"/>
        </w:rPr>
        <w:t>be</w:t>
      </w:r>
      <w:r w:rsidR="0003274B" w:rsidRPr="0003274B">
        <w:rPr>
          <w:i/>
          <w:sz w:val="24"/>
          <w:szCs w:val="28"/>
          <w:lang w:val="en-US"/>
        </w:rPr>
        <w:t xml:space="preserve"> </w:t>
      </w:r>
      <w:r w:rsidR="0003274B">
        <w:rPr>
          <w:i/>
          <w:sz w:val="24"/>
          <w:szCs w:val="28"/>
          <w:lang w:val="en-US"/>
        </w:rPr>
        <w:t>set.</w:t>
      </w:r>
      <w:r w:rsidR="0003274B" w:rsidRPr="0003274B">
        <w:rPr>
          <w:i/>
          <w:sz w:val="24"/>
          <w:szCs w:val="28"/>
          <w:lang w:val="en-US"/>
        </w:rPr>
        <w:t xml:space="preserve"> </w:t>
      </w:r>
      <w:r w:rsidR="0003274B">
        <w:rPr>
          <w:i/>
          <w:sz w:val="24"/>
          <w:szCs w:val="28"/>
          <w:lang w:val="en-US"/>
        </w:rPr>
        <w:t>Figures</w:t>
      </w:r>
      <w:r w:rsidR="0003274B" w:rsidRPr="0003274B">
        <w:rPr>
          <w:i/>
          <w:sz w:val="24"/>
          <w:szCs w:val="28"/>
          <w:lang w:val="en-US"/>
        </w:rPr>
        <w:t xml:space="preserve"> </w:t>
      </w:r>
      <w:r w:rsidR="0003274B">
        <w:rPr>
          <w:i/>
          <w:sz w:val="24"/>
          <w:szCs w:val="28"/>
          <w:lang w:val="en-US"/>
        </w:rPr>
        <w:t>and</w:t>
      </w:r>
      <w:r w:rsidR="0003274B" w:rsidRPr="0003274B">
        <w:rPr>
          <w:i/>
          <w:sz w:val="24"/>
          <w:szCs w:val="28"/>
          <w:lang w:val="en-US"/>
        </w:rPr>
        <w:t xml:space="preserve"> t</w:t>
      </w:r>
      <w:r w:rsidR="0003274B">
        <w:rPr>
          <w:i/>
          <w:sz w:val="24"/>
          <w:szCs w:val="28"/>
          <w:lang w:val="en-US"/>
        </w:rPr>
        <w:t xml:space="preserve">here measurement units must have no-break space in </w:t>
      </w:r>
      <w:proofErr w:type="gramStart"/>
      <w:r w:rsidR="0003274B">
        <w:rPr>
          <w:i/>
          <w:sz w:val="24"/>
          <w:szCs w:val="28"/>
          <w:lang w:val="en-US"/>
        </w:rPr>
        <w:t>between</w:t>
      </w:r>
      <w:r w:rsidR="00F67D28" w:rsidRPr="0003274B">
        <w:rPr>
          <w:i/>
          <w:sz w:val="24"/>
          <w:szCs w:val="28"/>
          <w:lang w:val="en-US"/>
        </w:rPr>
        <w:t>(</w:t>
      </w:r>
      <w:proofErr w:type="gramEnd"/>
      <w:r w:rsidR="00F67D28" w:rsidRPr="0003274B">
        <w:rPr>
          <w:i/>
          <w:sz w:val="24"/>
          <w:szCs w:val="28"/>
          <w:lang w:val="en-US"/>
        </w:rPr>
        <w:t>Ctrl + Shift + </w:t>
      </w:r>
      <w:r w:rsidR="00F67D28" w:rsidRPr="00DC1810">
        <w:rPr>
          <w:i/>
          <w:sz w:val="24"/>
          <w:szCs w:val="28"/>
          <w:lang w:val="ru-RU"/>
        </w:rPr>
        <w:t>пропуск</w:t>
      </w:r>
      <w:r w:rsidR="00F67D28" w:rsidRPr="0003274B">
        <w:rPr>
          <w:i/>
          <w:sz w:val="24"/>
          <w:szCs w:val="28"/>
          <w:lang w:val="en-US"/>
        </w:rPr>
        <w:t>).</w:t>
      </w:r>
    </w:p>
    <w:p w:rsidR="008A4988" w:rsidRDefault="008A4988" w:rsidP="007B23B4">
      <w:pPr>
        <w:pStyle w:val="05"/>
        <w:widowControl w:val="0"/>
        <w:spacing w:before="60" w:after="60" w:line="240" w:lineRule="auto"/>
        <w:ind w:firstLine="0"/>
        <w:rPr>
          <w:b/>
          <w:i/>
          <w:color w:val="auto"/>
          <w:sz w:val="24"/>
          <w:szCs w:val="28"/>
          <w:u w:val="single"/>
          <w:lang w:val="en-US"/>
        </w:rPr>
      </w:pPr>
    </w:p>
    <w:p w:rsidR="00F67D28" w:rsidRPr="00DF79C3" w:rsidRDefault="00DF79C3" w:rsidP="007B23B4">
      <w:pPr>
        <w:pStyle w:val="05"/>
        <w:widowControl w:val="0"/>
        <w:spacing w:before="60" w:after="60" w:line="240" w:lineRule="auto"/>
        <w:ind w:firstLine="0"/>
        <w:rPr>
          <w:b/>
          <w:i/>
          <w:color w:val="auto"/>
          <w:sz w:val="24"/>
          <w:szCs w:val="28"/>
          <w:u w:val="single"/>
          <w:lang w:val="en-US"/>
        </w:rPr>
      </w:pPr>
      <w:r>
        <w:rPr>
          <w:b/>
          <w:i/>
          <w:color w:val="auto"/>
          <w:sz w:val="24"/>
          <w:szCs w:val="28"/>
          <w:u w:val="single"/>
          <w:lang w:val="en-US"/>
        </w:rPr>
        <w:t>NB</w:t>
      </w:r>
      <w:r w:rsidR="00FC41B1" w:rsidRPr="00DF79C3">
        <w:rPr>
          <w:b/>
          <w:i/>
          <w:color w:val="auto"/>
          <w:sz w:val="24"/>
          <w:szCs w:val="28"/>
          <w:u w:val="single"/>
          <w:lang w:val="en-US"/>
        </w:rPr>
        <w:t xml:space="preserve">! </w:t>
      </w:r>
      <w:r>
        <w:rPr>
          <w:b/>
          <w:i/>
          <w:color w:val="auto"/>
          <w:sz w:val="24"/>
          <w:szCs w:val="28"/>
          <w:u w:val="single"/>
          <w:lang w:val="en-US"/>
        </w:rPr>
        <w:t>Abstract page must be completed in full.</w:t>
      </w:r>
    </w:p>
    <w:p w:rsidR="00560908" w:rsidRPr="00DF79C3" w:rsidRDefault="00DF79C3" w:rsidP="00F705CE">
      <w:pPr>
        <w:pStyle w:val="05"/>
        <w:widowControl w:val="0"/>
        <w:spacing w:line="240" w:lineRule="auto"/>
        <w:rPr>
          <w:color w:val="auto"/>
          <w:sz w:val="24"/>
          <w:szCs w:val="28"/>
          <w:lang w:val="en-US"/>
        </w:rPr>
      </w:pPr>
      <w:r>
        <w:rPr>
          <w:b/>
          <w:bCs/>
          <w:color w:val="auto"/>
          <w:sz w:val="24"/>
          <w:szCs w:val="28"/>
          <w:lang w:val="en-US"/>
        </w:rPr>
        <w:t>Formulae:</w:t>
      </w:r>
      <w:r w:rsidR="00F67D28" w:rsidRPr="00DF79C3">
        <w:rPr>
          <w:b/>
          <w:bCs/>
          <w:color w:val="auto"/>
          <w:sz w:val="24"/>
          <w:szCs w:val="28"/>
          <w:lang w:val="en-US"/>
        </w:rPr>
        <w:t xml:space="preserve"> </w:t>
      </w:r>
      <w:r w:rsidRPr="00DF79C3">
        <w:rPr>
          <w:color w:val="auto"/>
          <w:sz w:val="24"/>
          <w:szCs w:val="28"/>
          <w:lang w:val="en-US"/>
        </w:rPr>
        <w:tab/>
        <w:t>equation editor</w:t>
      </w:r>
      <w:r w:rsidR="00F67D28" w:rsidRPr="00DF79C3">
        <w:rPr>
          <w:color w:val="auto"/>
          <w:sz w:val="24"/>
          <w:szCs w:val="28"/>
          <w:lang w:val="en-US"/>
        </w:rPr>
        <w:t xml:space="preserve"> </w:t>
      </w:r>
      <w:r w:rsidR="00F67D28" w:rsidRPr="00DF79C3">
        <w:rPr>
          <w:i/>
          <w:iCs/>
          <w:caps/>
          <w:color w:val="auto"/>
          <w:sz w:val="24"/>
          <w:szCs w:val="28"/>
          <w:lang w:val="en-US"/>
        </w:rPr>
        <w:t xml:space="preserve">Ms </w:t>
      </w:r>
      <w:r w:rsidR="00F67D28" w:rsidRPr="00DF79C3">
        <w:rPr>
          <w:i/>
          <w:iCs/>
          <w:color w:val="auto"/>
          <w:sz w:val="24"/>
          <w:szCs w:val="28"/>
          <w:lang w:val="en-US"/>
        </w:rPr>
        <w:t>Equation</w:t>
      </w:r>
      <w:r w:rsidR="00560908" w:rsidRPr="00DF79C3">
        <w:rPr>
          <w:i/>
          <w:iCs/>
          <w:color w:val="auto"/>
          <w:sz w:val="24"/>
          <w:szCs w:val="28"/>
          <w:lang w:val="en-US"/>
        </w:rPr>
        <w:t xml:space="preserve"> 3.0</w:t>
      </w:r>
      <w:r w:rsidR="00F67D28" w:rsidRPr="00DF79C3">
        <w:rPr>
          <w:color w:val="auto"/>
          <w:sz w:val="24"/>
          <w:szCs w:val="28"/>
          <w:lang w:val="en-US"/>
        </w:rPr>
        <w:t>.</w:t>
      </w:r>
    </w:p>
    <w:p w:rsidR="008A4988" w:rsidRDefault="008A4988" w:rsidP="00F705CE">
      <w:pPr>
        <w:pStyle w:val="05"/>
        <w:widowControl w:val="0"/>
        <w:spacing w:line="240" w:lineRule="auto"/>
        <w:rPr>
          <w:b/>
          <w:color w:val="auto"/>
          <w:sz w:val="24"/>
          <w:szCs w:val="28"/>
          <w:u w:val="single"/>
          <w:lang w:val="en-US"/>
        </w:rPr>
      </w:pPr>
    </w:p>
    <w:p w:rsidR="00F67D28" w:rsidRPr="00DF79C3" w:rsidRDefault="00DF79C3" w:rsidP="00F705CE">
      <w:pPr>
        <w:pStyle w:val="05"/>
        <w:widowControl w:val="0"/>
        <w:spacing w:line="240" w:lineRule="auto"/>
        <w:rPr>
          <w:color w:val="auto"/>
          <w:sz w:val="24"/>
          <w:szCs w:val="28"/>
          <w:lang w:val="en-US"/>
        </w:rPr>
      </w:pPr>
      <w:r>
        <w:rPr>
          <w:b/>
          <w:color w:val="auto"/>
          <w:sz w:val="24"/>
          <w:szCs w:val="28"/>
          <w:u w:val="single"/>
          <w:lang w:val="en-US"/>
        </w:rPr>
        <w:t>It</w:t>
      </w:r>
      <w:r w:rsidRPr="00DF79C3">
        <w:rPr>
          <w:b/>
          <w:color w:val="auto"/>
          <w:sz w:val="24"/>
          <w:szCs w:val="28"/>
          <w:u w:val="single"/>
          <w:lang w:val="en-US"/>
        </w:rPr>
        <w:t xml:space="preserve"> </w:t>
      </w:r>
      <w:r>
        <w:rPr>
          <w:b/>
          <w:color w:val="auto"/>
          <w:sz w:val="24"/>
          <w:szCs w:val="28"/>
          <w:u w:val="single"/>
          <w:lang w:val="en-US"/>
        </w:rPr>
        <w:t>is</w:t>
      </w:r>
      <w:r w:rsidRPr="00DF79C3">
        <w:rPr>
          <w:b/>
          <w:color w:val="auto"/>
          <w:sz w:val="24"/>
          <w:szCs w:val="28"/>
          <w:u w:val="single"/>
          <w:lang w:val="en-US"/>
        </w:rPr>
        <w:t xml:space="preserve"> </w:t>
      </w:r>
      <w:r>
        <w:rPr>
          <w:b/>
          <w:color w:val="auto"/>
          <w:sz w:val="24"/>
          <w:szCs w:val="28"/>
          <w:u w:val="single"/>
          <w:lang w:val="en-US"/>
        </w:rPr>
        <w:t>forbidden</w:t>
      </w:r>
      <w:r w:rsidR="00F67D28" w:rsidRPr="00DF79C3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to</w:t>
      </w:r>
      <w:r w:rsidRPr="00DF79C3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use</w:t>
      </w:r>
      <w:r w:rsidRPr="00DF79C3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graphic</w:t>
      </w:r>
      <w:r w:rsidRPr="00DF79C3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objects, frames or tables for formulae.</w:t>
      </w:r>
    </w:p>
    <w:p w:rsidR="00F67D28" w:rsidRPr="00DF79C3" w:rsidRDefault="00DF79C3" w:rsidP="00F705CE">
      <w:pPr>
        <w:tabs>
          <w:tab w:val="left" w:pos="284"/>
        </w:tabs>
        <w:ind w:firstLine="425"/>
        <w:rPr>
          <w:color w:val="000000"/>
          <w:spacing w:val="-2"/>
          <w:sz w:val="24"/>
          <w:szCs w:val="28"/>
          <w:lang w:val="en-US"/>
        </w:rPr>
      </w:pPr>
      <w:r>
        <w:rPr>
          <w:color w:val="000000"/>
          <w:spacing w:val="-2"/>
          <w:sz w:val="24"/>
          <w:szCs w:val="28"/>
          <w:lang w:val="en-US"/>
        </w:rPr>
        <w:t xml:space="preserve">Please, input the given sizes in </w:t>
      </w:r>
      <w:r w:rsidR="00F67D28" w:rsidRPr="00DF79C3">
        <w:rPr>
          <w:color w:val="000000"/>
          <w:spacing w:val="-2"/>
          <w:sz w:val="24"/>
          <w:szCs w:val="28"/>
          <w:lang w:val="en-US"/>
        </w:rPr>
        <w:t>“</w:t>
      </w:r>
      <w:r w:rsidRPr="00DF79C3">
        <w:rPr>
          <w:i/>
          <w:color w:val="000000"/>
          <w:spacing w:val="-2"/>
          <w:sz w:val="24"/>
          <w:szCs w:val="28"/>
          <w:lang w:val="en-US"/>
        </w:rPr>
        <w:t>Options</w:t>
      </w:r>
      <w:r w:rsidR="00F67D28" w:rsidRPr="00DF79C3">
        <w:rPr>
          <w:color w:val="000000"/>
          <w:spacing w:val="-2"/>
          <w:sz w:val="24"/>
          <w:szCs w:val="28"/>
          <w:lang w:val="en-US"/>
        </w:rPr>
        <w:t xml:space="preserve"> </w:t>
      </w:r>
      <w:r w:rsidR="00F67D28" w:rsidRPr="00DC1810">
        <w:rPr>
          <w:color w:val="000000"/>
          <w:spacing w:val="-2"/>
          <w:sz w:val="24"/>
          <w:lang w:val="ru-RU"/>
        </w:rPr>
        <w:sym w:font="Symbol" w:char="F0AE"/>
      </w:r>
      <w:r w:rsidR="00F67D28" w:rsidRPr="00DF79C3">
        <w:rPr>
          <w:color w:val="000000"/>
          <w:spacing w:val="-2"/>
          <w:sz w:val="24"/>
          <w:szCs w:val="28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8"/>
          <w:lang w:val="en-US"/>
        </w:rPr>
        <w:t>Define</w:t>
      </w:r>
      <w:r w:rsidR="00F67D28" w:rsidRPr="00DF79C3">
        <w:rPr>
          <w:color w:val="000000"/>
          <w:spacing w:val="-2"/>
          <w:sz w:val="24"/>
          <w:szCs w:val="28"/>
          <w:lang w:val="en-US"/>
        </w:rPr>
        <w:t>”:</w:t>
      </w:r>
    </w:p>
    <w:p w:rsidR="00F67D28" w:rsidRPr="00F42113" w:rsidRDefault="00DF79C3" w:rsidP="008452ED">
      <w:pPr>
        <w:tabs>
          <w:tab w:val="left" w:pos="284"/>
        </w:tabs>
        <w:rPr>
          <w:color w:val="000000"/>
          <w:sz w:val="24"/>
          <w:szCs w:val="28"/>
          <w:lang w:val="en-US"/>
        </w:rPr>
      </w:pPr>
      <w:r>
        <w:rPr>
          <w:color w:val="000000"/>
          <w:sz w:val="24"/>
          <w:szCs w:val="28"/>
          <w:lang w:val="en-US"/>
        </w:rPr>
        <w:t>Regular</w:t>
      </w:r>
      <w:r w:rsidR="00F67D28" w:rsidRPr="00F42113">
        <w:rPr>
          <w:color w:val="000000"/>
          <w:sz w:val="24"/>
          <w:szCs w:val="28"/>
          <w:lang w:val="en-US"/>
        </w:rPr>
        <w:t xml:space="preserve">     </w:t>
      </w:r>
      <w:r>
        <w:rPr>
          <w:color w:val="000000"/>
          <w:sz w:val="24"/>
          <w:szCs w:val="28"/>
          <w:lang w:val="en-US"/>
        </w:rPr>
        <w:t xml:space="preserve">     </w:t>
      </w:r>
      <w:r w:rsidR="00F67D28" w:rsidRPr="00F42113">
        <w:rPr>
          <w:color w:val="000000"/>
          <w:sz w:val="24"/>
          <w:szCs w:val="28"/>
          <w:lang w:val="en-US"/>
        </w:rPr>
        <w:t xml:space="preserve">       – </w:t>
      </w:r>
      <w:r>
        <w:rPr>
          <w:color w:val="000000"/>
          <w:sz w:val="24"/>
          <w:szCs w:val="28"/>
          <w:lang w:val="en-US"/>
        </w:rPr>
        <w:t>8</w:t>
      </w:r>
      <w:r w:rsidR="00F67D28" w:rsidRPr="00F42113">
        <w:rPr>
          <w:color w:val="000000"/>
          <w:sz w:val="24"/>
          <w:szCs w:val="28"/>
          <w:lang w:val="en-US"/>
        </w:rPr>
        <w:t>;</w:t>
      </w:r>
      <w:r w:rsidR="00F67D28" w:rsidRPr="00F42113">
        <w:rPr>
          <w:color w:val="000000"/>
          <w:sz w:val="24"/>
          <w:szCs w:val="28"/>
          <w:lang w:val="en-US"/>
        </w:rPr>
        <w:tab/>
        <w:t xml:space="preserve">     </w:t>
      </w:r>
      <w:r w:rsidR="00F67D28" w:rsidRPr="00F42113">
        <w:rPr>
          <w:color w:val="000000"/>
          <w:sz w:val="24"/>
          <w:szCs w:val="28"/>
          <w:lang w:val="en-US"/>
        </w:rPr>
        <w:br/>
      </w:r>
      <w:proofErr w:type="gramStart"/>
      <w:r>
        <w:rPr>
          <w:color w:val="000000"/>
          <w:sz w:val="24"/>
          <w:szCs w:val="28"/>
          <w:lang w:val="en-US"/>
        </w:rPr>
        <w:t>Large</w:t>
      </w:r>
      <w:proofErr w:type="gramEnd"/>
      <w:r>
        <w:rPr>
          <w:color w:val="000000"/>
          <w:sz w:val="24"/>
          <w:szCs w:val="28"/>
          <w:lang w:val="en-US"/>
        </w:rPr>
        <w:t xml:space="preserve"> index         </w:t>
      </w:r>
      <w:r w:rsidR="00F42113">
        <w:rPr>
          <w:color w:val="000000"/>
          <w:sz w:val="24"/>
          <w:szCs w:val="28"/>
          <w:lang w:val="en-US"/>
        </w:rPr>
        <w:t xml:space="preserve">  – 8</w:t>
      </w:r>
      <w:r w:rsidR="00F67D28" w:rsidRPr="00F42113">
        <w:rPr>
          <w:color w:val="000000"/>
          <w:sz w:val="24"/>
          <w:szCs w:val="28"/>
          <w:lang w:val="en-US"/>
        </w:rPr>
        <w:t>;</w:t>
      </w:r>
    </w:p>
    <w:p w:rsidR="00F67D28" w:rsidRPr="00F42113" w:rsidRDefault="00F42113" w:rsidP="008452ED">
      <w:pPr>
        <w:tabs>
          <w:tab w:val="left" w:pos="284"/>
        </w:tabs>
        <w:rPr>
          <w:color w:val="000000"/>
          <w:sz w:val="24"/>
          <w:szCs w:val="28"/>
          <w:lang w:val="en-US"/>
        </w:rPr>
      </w:pPr>
      <w:r>
        <w:rPr>
          <w:color w:val="000000"/>
          <w:sz w:val="24"/>
          <w:szCs w:val="28"/>
          <w:lang w:val="en-US"/>
        </w:rPr>
        <w:t>Smaller index        – 7</w:t>
      </w:r>
      <w:r w:rsidR="00F67D28" w:rsidRPr="00F42113">
        <w:rPr>
          <w:color w:val="000000"/>
          <w:sz w:val="24"/>
          <w:szCs w:val="28"/>
          <w:lang w:val="en-US"/>
        </w:rPr>
        <w:t xml:space="preserve">; </w:t>
      </w:r>
      <w:r w:rsidR="00F67D28" w:rsidRPr="00F42113">
        <w:rPr>
          <w:color w:val="000000"/>
          <w:sz w:val="24"/>
          <w:szCs w:val="28"/>
          <w:lang w:val="en-US"/>
        </w:rPr>
        <w:tab/>
        <w:t xml:space="preserve">     </w:t>
      </w:r>
      <w:r w:rsidR="00F67D28" w:rsidRPr="00F42113">
        <w:rPr>
          <w:color w:val="000000"/>
          <w:sz w:val="24"/>
          <w:szCs w:val="28"/>
          <w:lang w:val="en-US"/>
        </w:rPr>
        <w:br/>
      </w:r>
      <w:proofErr w:type="gramStart"/>
      <w:r>
        <w:rPr>
          <w:color w:val="000000"/>
          <w:sz w:val="24"/>
          <w:szCs w:val="28"/>
          <w:lang w:val="en-US"/>
        </w:rPr>
        <w:t>Large</w:t>
      </w:r>
      <w:proofErr w:type="gramEnd"/>
      <w:r>
        <w:rPr>
          <w:color w:val="000000"/>
          <w:sz w:val="24"/>
          <w:szCs w:val="28"/>
          <w:lang w:val="en-US"/>
        </w:rPr>
        <w:t xml:space="preserve"> character   </w:t>
      </w:r>
      <w:r w:rsidR="00F67D28" w:rsidRPr="00F42113">
        <w:rPr>
          <w:color w:val="000000"/>
          <w:sz w:val="24"/>
          <w:szCs w:val="28"/>
          <w:lang w:val="en-US"/>
        </w:rPr>
        <w:t xml:space="preserve">  – 14;</w:t>
      </w:r>
    </w:p>
    <w:p w:rsidR="00F67D28" w:rsidRPr="008A4988" w:rsidRDefault="00F42113" w:rsidP="008452ED">
      <w:pPr>
        <w:tabs>
          <w:tab w:val="left" w:pos="284"/>
        </w:tabs>
        <w:rPr>
          <w:color w:val="000000"/>
          <w:sz w:val="24"/>
          <w:szCs w:val="28"/>
          <w:lang w:val="en-US"/>
        </w:rPr>
      </w:pPr>
      <w:r>
        <w:rPr>
          <w:color w:val="000000"/>
          <w:sz w:val="24"/>
          <w:szCs w:val="28"/>
          <w:lang w:val="en-US"/>
        </w:rPr>
        <w:t>Smaller</w:t>
      </w:r>
      <w:r w:rsidRPr="008A4988">
        <w:rPr>
          <w:color w:val="000000"/>
          <w:sz w:val="24"/>
          <w:szCs w:val="28"/>
          <w:lang w:val="en-US"/>
        </w:rPr>
        <w:t xml:space="preserve"> </w:t>
      </w:r>
      <w:r>
        <w:rPr>
          <w:color w:val="000000"/>
          <w:sz w:val="24"/>
          <w:szCs w:val="28"/>
          <w:lang w:val="en-US"/>
        </w:rPr>
        <w:t>character</w:t>
      </w:r>
      <w:r w:rsidRPr="008A4988">
        <w:rPr>
          <w:color w:val="000000"/>
          <w:sz w:val="24"/>
          <w:szCs w:val="28"/>
          <w:lang w:val="en-US"/>
        </w:rPr>
        <w:t xml:space="preserve"> </w:t>
      </w:r>
      <w:r w:rsidR="00F67D28" w:rsidRPr="00DC1810">
        <w:rPr>
          <w:color w:val="000000"/>
          <w:sz w:val="24"/>
          <w:lang w:val="ru-RU"/>
        </w:rPr>
        <w:sym w:font="Symbol" w:char="F02D"/>
      </w:r>
      <w:r w:rsidR="00F67D28" w:rsidRPr="008A4988">
        <w:rPr>
          <w:color w:val="000000"/>
          <w:sz w:val="24"/>
          <w:szCs w:val="28"/>
          <w:lang w:val="en-US"/>
        </w:rPr>
        <w:t xml:space="preserve"> 10.</w:t>
      </w:r>
    </w:p>
    <w:p w:rsidR="00F67D28" w:rsidRPr="00DC516B" w:rsidRDefault="00DC516B" w:rsidP="00131705">
      <w:pPr>
        <w:tabs>
          <w:tab w:val="left" w:pos="284"/>
        </w:tabs>
        <w:ind w:firstLine="425"/>
        <w:jc w:val="both"/>
        <w:rPr>
          <w:color w:val="000000"/>
          <w:sz w:val="24"/>
          <w:szCs w:val="28"/>
          <w:lang w:val="en-US"/>
        </w:rPr>
      </w:pPr>
      <w:r>
        <w:rPr>
          <w:color w:val="000000"/>
          <w:spacing w:val="-2"/>
          <w:sz w:val="24"/>
          <w:szCs w:val="28"/>
          <w:lang w:val="en-US"/>
        </w:rPr>
        <w:t>Formulae</w:t>
      </w:r>
      <w:r w:rsidRPr="00DC516B">
        <w:rPr>
          <w:color w:val="000000"/>
          <w:spacing w:val="-2"/>
          <w:sz w:val="24"/>
          <w:szCs w:val="28"/>
          <w:lang w:val="en-US"/>
        </w:rPr>
        <w:t xml:space="preserve"> </w:t>
      </w:r>
      <w:r>
        <w:rPr>
          <w:color w:val="000000"/>
          <w:spacing w:val="-2"/>
          <w:sz w:val="24"/>
          <w:szCs w:val="28"/>
          <w:lang w:val="en-US"/>
        </w:rPr>
        <w:t>style</w:t>
      </w:r>
      <w:r w:rsidRPr="00DC516B">
        <w:rPr>
          <w:color w:val="000000"/>
          <w:spacing w:val="-2"/>
          <w:sz w:val="24"/>
          <w:szCs w:val="28"/>
          <w:lang w:val="en-US"/>
        </w:rPr>
        <w:t xml:space="preserve"> - </w:t>
      </w:r>
      <w:r w:rsidR="00F67D28" w:rsidRPr="00DC516B">
        <w:rPr>
          <w:color w:val="000000"/>
          <w:spacing w:val="-2"/>
          <w:sz w:val="24"/>
          <w:szCs w:val="28"/>
          <w:lang w:val="en-US"/>
        </w:rPr>
        <w:t>“</w:t>
      </w:r>
      <w:r>
        <w:rPr>
          <w:color w:val="000000"/>
          <w:spacing w:val="-2"/>
          <w:sz w:val="24"/>
          <w:szCs w:val="28"/>
          <w:lang w:val="en-US"/>
        </w:rPr>
        <w:t>block-letter</w:t>
      </w:r>
      <w:r w:rsidR="00F67D28" w:rsidRPr="00DC516B">
        <w:rPr>
          <w:color w:val="000000"/>
          <w:spacing w:val="-2"/>
          <w:sz w:val="24"/>
          <w:szCs w:val="28"/>
          <w:lang w:val="en-US"/>
        </w:rPr>
        <w:t xml:space="preserve">”, </w:t>
      </w:r>
      <w:r>
        <w:rPr>
          <w:color w:val="000000"/>
          <w:spacing w:val="-2"/>
          <w:sz w:val="24"/>
          <w:szCs w:val="28"/>
          <w:lang w:val="en-US"/>
        </w:rPr>
        <w:t xml:space="preserve">i.e. </w: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0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1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2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3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4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5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6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begin"/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SEQ </w:instrText>
      </w:r>
      <w:r w:rsidR="00F67D28" w:rsidRPr="00DC1810">
        <w:rPr>
          <w:color w:val="000000"/>
          <w:spacing w:val="-2"/>
          <w:sz w:val="24"/>
          <w:szCs w:val="28"/>
          <w:lang w:val="ru-RU"/>
        </w:rPr>
        <w:instrText>уровень</w:instrText>
      </w:r>
      <w:r w:rsidR="00F67D28" w:rsidRPr="00DC516B">
        <w:rPr>
          <w:color w:val="000000"/>
          <w:spacing w:val="-2"/>
          <w:sz w:val="24"/>
          <w:szCs w:val="28"/>
          <w:lang w:val="en-US"/>
        </w:rPr>
        <w:instrText xml:space="preserve">7 \h \r0 </w:instrText>
      </w:r>
      <w:r w:rsidR="006878BD" w:rsidRPr="00DC1810">
        <w:rPr>
          <w:color w:val="000000"/>
          <w:spacing w:val="-2"/>
          <w:sz w:val="24"/>
          <w:szCs w:val="28"/>
          <w:lang w:val="ru-RU"/>
        </w:rPr>
        <w:fldChar w:fldCharType="end"/>
      </w:r>
      <w:r w:rsidR="00DC3EB0" w:rsidRPr="00DC516B">
        <w:rPr>
          <w:color w:val="000000"/>
          <w:spacing w:val="-2"/>
          <w:sz w:val="24"/>
          <w:szCs w:val="28"/>
          <w:lang w:val="en-US"/>
        </w:rPr>
        <w:br/>
      </w:r>
      <w:r>
        <w:rPr>
          <w:color w:val="000000"/>
          <w:spacing w:val="-2"/>
          <w:sz w:val="24"/>
          <w:szCs w:val="28"/>
          <w:lang w:val="en-US"/>
        </w:rPr>
        <w:t>in</w:t>
      </w:r>
      <w:r w:rsidRPr="00DC516B">
        <w:rPr>
          <w:color w:val="000000"/>
          <w:spacing w:val="-2"/>
          <w:sz w:val="24"/>
          <w:szCs w:val="28"/>
          <w:lang w:val="en-US"/>
        </w:rPr>
        <w:t xml:space="preserve"> </w:t>
      </w:r>
      <w:r>
        <w:rPr>
          <w:color w:val="000000"/>
          <w:spacing w:val="-2"/>
          <w:sz w:val="24"/>
          <w:szCs w:val="28"/>
          <w:lang w:val="en-US"/>
        </w:rPr>
        <w:t>the</w:t>
      </w:r>
      <w:r w:rsidRPr="00DC516B">
        <w:rPr>
          <w:color w:val="000000"/>
          <w:spacing w:val="-2"/>
          <w:sz w:val="24"/>
          <w:szCs w:val="28"/>
          <w:lang w:val="en-US"/>
        </w:rPr>
        <w:t xml:space="preserve"> </w:t>
      </w:r>
      <w:r>
        <w:rPr>
          <w:color w:val="000000"/>
          <w:spacing w:val="-2"/>
          <w:sz w:val="24"/>
          <w:szCs w:val="28"/>
          <w:lang w:val="en-US"/>
        </w:rPr>
        <w:t xml:space="preserve">menu </w:t>
      </w:r>
      <w:r w:rsidR="00F67D28" w:rsidRPr="00DC516B">
        <w:rPr>
          <w:color w:val="000000"/>
          <w:spacing w:val="-2"/>
          <w:sz w:val="24"/>
          <w:szCs w:val="28"/>
          <w:lang w:val="en-US"/>
        </w:rPr>
        <w:t>“</w:t>
      </w:r>
      <w:r>
        <w:rPr>
          <w:i/>
          <w:color w:val="000000"/>
          <w:spacing w:val="-2"/>
          <w:sz w:val="24"/>
          <w:szCs w:val="28"/>
          <w:lang w:val="en-US"/>
        </w:rPr>
        <w:t>Style</w:t>
      </w:r>
      <w:r w:rsidR="00F67D28" w:rsidRPr="00DC516B">
        <w:rPr>
          <w:i/>
          <w:color w:val="000000"/>
          <w:spacing w:val="-2"/>
          <w:sz w:val="24"/>
          <w:szCs w:val="28"/>
          <w:lang w:val="en-US"/>
        </w:rPr>
        <w:t xml:space="preserve"> </w:t>
      </w:r>
      <w:r w:rsidR="00F67D28" w:rsidRPr="00DC1810">
        <w:rPr>
          <w:color w:val="000000"/>
          <w:spacing w:val="-2"/>
          <w:sz w:val="24"/>
          <w:lang w:val="ru-RU"/>
        </w:rPr>
        <w:sym w:font="Symbol" w:char="F0AE"/>
      </w:r>
      <w:r w:rsidR="00F67D28" w:rsidRPr="00DC516B">
        <w:rPr>
          <w:color w:val="000000"/>
          <w:spacing w:val="-2"/>
          <w:sz w:val="24"/>
          <w:szCs w:val="28"/>
          <w:lang w:val="en-US"/>
        </w:rPr>
        <w:t xml:space="preserve"> </w:t>
      </w:r>
      <w:r>
        <w:rPr>
          <w:i/>
          <w:color w:val="000000"/>
          <w:sz w:val="24"/>
          <w:szCs w:val="28"/>
          <w:lang w:val="en-US"/>
        </w:rPr>
        <w:t>Define</w:t>
      </w:r>
      <w:r w:rsidR="00F67D28" w:rsidRPr="00DC516B">
        <w:rPr>
          <w:i/>
          <w:color w:val="000000"/>
          <w:sz w:val="24"/>
          <w:szCs w:val="28"/>
          <w:lang w:val="en-US"/>
        </w:rPr>
        <w:t xml:space="preserve">” </w:t>
      </w:r>
      <w:r>
        <w:rPr>
          <w:color w:val="000000"/>
          <w:sz w:val="24"/>
          <w:szCs w:val="28"/>
          <w:lang w:val="en-US"/>
        </w:rPr>
        <w:t>margins</w:t>
      </w:r>
      <w:r w:rsidR="00F67D28" w:rsidRPr="00DC516B">
        <w:rPr>
          <w:color w:val="000000"/>
          <w:sz w:val="24"/>
          <w:szCs w:val="28"/>
          <w:lang w:val="en-US"/>
        </w:rPr>
        <w:t xml:space="preserve"> “</w:t>
      </w:r>
      <w:r>
        <w:rPr>
          <w:color w:val="000000"/>
          <w:sz w:val="24"/>
          <w:szCs w:val="28"/>
          <w:lang w:val="en-US"/>
        </w:rPr>
        <w:t>Character Format</w:t>
      </w:r>
      <w:r w:rsidR="00F67D28" w:rsidRPr="00DC516B">
        <w:rPr>
          <w:color w:val="000000"/>
          <w:sz w:val="24"/>
          <w:szCs w:val="28"/>
          <w:lang w:val="en-US"/>
        </w:rPr>
        <w:t xml:space="preserve">” – </w:t>
      </w:r>
      <w:r>
        <w:rPr>
          <w:color w:val="000000"/>
          <w:sz w:val="24"/>
          <w:szCs w:val="28"/>
          <w:lang w:val="en-US"/>
        </w:rPr>
        <w:t>blank</w:t>
      </w:r>
      <w:r w:rsidR="00F67D28" w:rsidRPr="00DC516B">
        <w:rPr>
          <w:color w:val="000000"/>
          <w:sz w:val="24"/>
          <w:szCs w:val="28"/>
          <w:lang w:val="en-US"/>
        </w:rPr>
        <w:t>.</w:t>
      </w:r>
    </w:p>
    <w:p w:rsidR="00F67D28" w:rsidRPr="008A4988" w:rsidRDefault="00DC516B" w:rsidP="00131705">
      <w:pPr>
        <w:pStyle w:val="05"/>
        <w:widowControl w:val="0"/>
        <w:spacing w:line="240" w:lineRule="auto"/>
        <w:rPr>
          <w:color w:val="auto"/>
          <w:sz w:val="24"/>
          <w:szCs w:val="28"/>
          <w:lang w:val="en-US"/>
        </w:rPr>
      </w:pPr>
      <w:r>
        <w:rPr>
          <w:b/>
          <w:color w:val="auto"/>
          <w:sz w:val="24"/>
          <w:szCs w:val="28"/>
          <w:lang w:val="en-US"/>
        </w:rPr>
        <w:t>Table</w:t>
      </w:r>
      <w:r w:rsidRPr="008A4988">
        <w:rPr>
          <w:b/>
          <w:color w:val="auto"/>
          <w:sz w:val="24"/>
          <w:szCs w:val="28"/>
          <w:lang w:val="en-US"/>
        </w:rPr>
        <w:t xml:space="preserve"> </w:t>
      </w:r>
      <w:r>
        <w:rPr>
          <w:b/>
          <w:color w:val="auto"/>
          <w:sz w:val="24"/>
          <w:szCs w:val="28"/>
          <w:lang w:val="en-US"/>
        </w:rPr>
        <w:t>heading</w:t>
      </w:r>
      <w:r w:rsidR="00F67D28" w:rsidRPr="008A4988">
        <w:rPr>
          <w:color w:val="auto"/>
          <w:sz w:val="24"/>
          <w:szCs w:val="28"/>
          <w:lang w:val="en-US"/>
        </w:rPr>
        <w:t xml:space="preserve"> (</w:t>
      </w:r>
      <w:r>
        <w:rPr>
          <w:color w:val="auto"/>
          <w:sz w:val="24"/>
          <w:szCs w:val="28"/>
          <w:lang w:val="en-US"/>
        </w:rPr>
        <w:t>font</w:t>
      </w:r>
      <w:r w:rsidRPr="008A4988">
        <w:rPr>
          <w:color w:val="auto"/>
          <w:sz w:val="24"/>
          <w:szCs w:val="28"/>
          <w:lang w:val="en-US"/>
        </w:rPr>
        <w:t xml:space="preserve"> </w:t>
      </w:r>
      <w:r w:rsidR="00F67D28" w:rsidRPr="008A4988">
        <w:rPr>
          <w:color w:val="auto"/>
          <w:sz w:val="24"/>
          <w:szCs w:val="28"/>
          <w:lang w:val="en-US"/>
        </w:rPr>
        <w:t xml:space="preserve">9) </w:t>
      </w:r>
      <w:r w:rsidRPr="008A4988">
        <w:rPr>
          <w:b/>
          <w:color w:val="auto"/>
          <w:sz w:val="24"/>
          <w:szCs w:val="28"/>
          <w:lang w:val="en-US"/>
        </w:rPr>
        <w:t>is compulsory</w:t>
      </w:r>
      <w:r w:rsidRPr="008A4988">
        <w:rPr>
          <w:color w:val="auto"/>
          <w:sz w:val="24"/>
          <w:szCs w:val="28"/>
          <w:lang w:val="en-US"/>
        </w:rPr>
        <w:t>.</w:t>
      </w:r>
      <w:r w:rsidR="00F67D28" w:rsidRPr="008A4988">
        <w:rPr>
          <w:color w:val="auto"/>
          <w:sz w:val="24"/>
          <w:szCs w:val="28"/>
          <w:lang w:val="en-US"/>
        </w:rPr>
        <w:t xml:space="preserve"> </w:t>
      </w:r>
      <w:r w:rsidR="00DC3EB0" w:rsidRPr="008A4988">
        <w:rPr>
          <w:color w:val="auto"/>
          <w:sz w:val="24"/>
          <w:szCs w:val="28"/>
          <w:lang w:val="en-US"/>
        </w:rPr>
        <w:br/>
      </w:r>
    </w:p>
    <w:p w:rsidR="002C10FF" w:rsidRPr="008A4988" w:rsidRDefault="002C10FF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en-US"/>
        </w:rPr>
      </w:pPr>
    </w:p>
    <w:p w:rsidR="008A4988" w:rsidRDefault="008A4988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en-US"/>
        </w:rPr>
      </w:pPr>
    </w:p>
    <w:p w:rsidR="008A4988" w:rsidRDefault="008A4988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en-US"/>
        </w:rPr>
      </w:pPr>
    </w:p>
    <w:p w:rsidR="008A4988" w:rsidRDefault="008A4988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en-US"/>
        </w:rPr>
      </w:pPr>
    </w:p>
    <w:p w:rsidR="008A4988" w:rsidRDefault="008A4988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en-US"/>
        </w:rPr>
      </w:pPr>
    </w:p>
    <w:p w:rsidR="002C10FF" w:rsidRPr="006913A8" w:rsidRDefault="00DC516B" w:rsidP="002C10FF">
      <w:pPr>
        <w:pStyle w:val="aa"/>
        <w:spacing w:before="160" w:after="40"/>
        <w:jc w:val="right"/>
        <w:rPr>
          <w:spacing w:val="6"/>
          <w:sz w:val="18"/>
          <w:szCs w:val="18"/>
        </w:rPr>
      </w:pPr>
      <w:r>
        <w:rPr>
          <w:spacing w:val="6"/>
          <w:sz w:val="18"/>
          <w:szCs w:val="18"/>
          <w:lang w:val="en-US"/>
        </w:rPr>
        <w:t>Table</w:t>
      </w:r>
      <w:r w:rsidR="002C10FF" w:rsidRPr="006913A8">
        <w:rPr>
          <w:spacing w:val="6"/>
          <w:sz w:val="18"/>
          <w:szCs w:val="18"/>
        </w:rPr>
        <w:t xml:space="preserve"> 1</w:t>
      </w:r>
    </w:p>
    <w:p w:rsidR="002C10FF" w:rsidRPr="006913A8" w:rsidRDefault="00DC516B" w:rsidP="002C10FF">
      <w:pPr>
        <w:pStyle w:val="aa"/>
        <w:spacing w:after="60"/>
        <w:jc w:val="center"/>
        <w:rPr>
          <w:spacing w:val="6"/>
          <w:sz w:val="18"/>
          <w:szCs w:val="18"/>
          <w:lang w:val="uk-UA"/>
        </w:rPr>
      </w:pPr>
      <w:r>
        <w:rPr>
          <w:spacing w:val="6"/>
          <w:sz w:val="18"/>
          <w:szCs w:val="18"/>
          <w:lang w:val="en-US"/>
        </w:rPr>
        <w:t>Dynamics of Change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567"/>
        <w:gridCol w:w="1695"/>
      </w:tblGrid>
      <w:tr w:rsidR="002C10FF" w:rsidRPr="00D20BFD" w:rsidTr="002C10FF">
        <w:trPr>
          <w:jc w:val="center"/>
        </w:trPr>
        <w:tc>
          <w:tcPr>
            <w:tcW w:w="1857" w:type="dxa"/>
            <w:vAlign w:val="center"/>
          </w:tcPr>
          <w:p w:rsidR="002C10FF" w:rsidRPr="00DC516B" w:rsidRDefault="00DC516B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en-US"/>
              </w:rPr>
            </w:pPr>
            <w:r>
              <w:rPr>
                <w:spacing w:val="6"/>
                <w:sz w:val="18"/>
                <w:szCs w:val="18"/>
                <w:lang w:val="en-US"/>
              </w:rPr>
              <w:t>Interval</w:t>
            </w:r>
          </w:p>
        </w:tc>
        <w:tc>
          <w:tcPr>
            <w:tcW w:w="567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2</w:t>
            </w:r>
          </w:p>
        </w:tc>
      </w:tr>
      <w:tr w:rsidR="002C10FF" w:rsidRPr="00D20BFD" w:rsidTr="002C10FF">
        <w:trPr>
          <w:jc w:val="center"/>
        </w:trPr>
        <w:tc>
          <w:tcPr>
            <w:tcW w:w="1857" w:type="dxa"/>
            <w:vAlign w:val="center"/>
          </w:tcPr>
          <w:p w:rsidR="002C10FF" w:rsidRPr="00DC516B" w:rsidRDefault="00DC516B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en-US"/>
              </w:rPr>
            </w:pPr>
            <w:r>
              <w:rPr>
                <w:spacing w:val="6"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567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180</w:t>
            </w:r>
          </w:p>
        </w:tc>
        <w:tc>
          <w:tcPr>
            <w:tcW w:w="1695" w:type="dxa"/>
            <w:vAlign w:val="center"/>
          </w:tcPr>
          <w:p w:rsidR="002C10FF" w:rsidRPr="00D20BFD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</w:rPr>
            </w:pPr>
            <w:r w:rsidRPr="00D20BFD">
              <w:rPr>
                <w:spacing w:val="6"/>
                <w:sz w:val="18"/>
                <w:szCs w:val="18"/>
              </w:rPr>
              <w:t>168</w:t>
            </w:r>
          </w:p>
        </w:tc>
      </w:tr>
    </w:tbl>
    <w:p w:rsidR="002C10FF" w:rsidRDefault="002C10FF" w:rsidP="002C10FF"/>
    <w:p w:rsidR="00F67D28" w:rsidRDefault="00846BF0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>
        <w:rPr>
          <w:b/>
          <w:color w:val="auto"/>
          <w:sz w:val="24"/>
          <w:szCs w:val="28"/>
          <w:lang w:val="en-US"/>
        </w:rPr>
        <w:t>Images</w:t>
      </w:r>
      <w:r w:rsidRPr="00846BF0">
        <w:rPr>
          <w:b/>
          <w:color w:val="auto"/>
          <w:sz w:val="24"/>
          <w:szCs w:val="28"/>
        </w:rPr>
        <w:t xml:space="preserve"> </w:t>
      </w:r>
      <w:r w:rsidRPr="00846BF0">
        <w:rPr>
          <w:color w:val="auto"/>
          <w:sz w:val="24"/>
          <w:szCs w:val="28"/>
          <w:lang w:val="en-US"/>
        </w:rPr>
        <w:t>must</w:t>
      </w:r>
      <w:r w:rsidRPr="00846BF0">
        <w:rPr>
          <w:color w:val="auto"/>
          <w:sz w:val="24"/>
          <w:szCs w:val="28"/>
        </w:rPr>
        <w:t xml:space="preserve"> </w:t>
      </w:r>
      <w:r w:rsidRPr="00846BF0">
        <w:rPr>
          <w:color w:val="auto"/>
          <w:sz w:val="24"/>
          <w:szCs w:val="28"/>
          <w:lang w:val="en-US"/>
        </w:rPr>
        <w:t>be</w:t>
      </w:r>
      <w:r w:rsidRPr="00846BF0">
        <w:rPr>
          <w:color w:val="auto"/>
          <w:sz w:val="24"/>
          <w:szCs w:val="28"/>
        </w:rPr>
        <w:t xml:space="preserve"> </w:t>
      </w:r>
      <w:r w:rsidRPr="00846BF0">
        <w:rPr>
          <w:color w:val="auto"/>
          <w:sz w:val="24"/>
          <w:szCs w:val="28"/>
          <w:lang w:val="en-US"/>
        </w:rPr>
        <w:t>followed</w:t>
      </w:r>
      <w:r w:rsidRPr="00846BF0">
        <w:rPr>
          <w:color w:val="auto"/>
          <w:sz w:val="24"/>
          <w:szCs w:val="28"/>
        </w:rPr>
        <w:t xml:space="preserve"> </w:t>
      </w:r>
      <w:r w:rsidRPr="00846BF0">
        <w:rPr>
          <w:color w:val="auto"/>
          <w:sz w:val="24"/>
          <w:szCs w:val="28"/>
          <w:lang w:val="en-US"/>
        </w:rPr>
        <w:t>by</w:t>
      </w:r>
      <w:r w:rsidRPr="00846BF0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en-US"/>
        </w:rPr>
        <w:t>centered</w:t>
      </w:r>
      <w:r w:rsidRPr="00846BF0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en-US"/>
        </w:rPr>
        <w:t>image</w:t>
      </w:r>
      <w:r w:rsidRPr="00846BF0">
        <w:rPr>
          <w:color w:val="auto"/>
          <w:sz w:val="24"/>
          <w:szCs w:val="28"/>
        </w:rPr>
        <w:t>-</w:t>
      </w:r>
      <w:r>
        <w:rPr>
          <w:color w:val="auto"/>
          <w:sz w:val="24"/>
          <w:szCs w:val="28"/>
          <w:lang w:val="en-US"/>
        </w:rPr>
        <w:t>related</w:t>
      </w:r>
      <w:r w:rsidRPr="00846BF0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en-US"/>
        </w:rPr>
        <w:t>text</w:t>
      </w:r>
      <w:r w:rsidRPr="00846BF0">
        <w:rPr>
          <w:color w:val="auto"/>
          <w:sz w:val="24"/>
          <w:szCs w:val="28"/>
        </w:rPr>
        <w:t xml:space="preserve"> (</w:t>
      </w:r>
      <w:r>
        <w:rPr>
          <w:color w:val="auto"/>
          <w:sz w:val="24"/>
          <w:szCs w:val="28"/>
          <w:lang w:val="en-US"/>
        </w:rPr>
        <w:t>font</w:t>
      </w:r>
      <w:r w:rsidRPr="00846BF0">
        <w:rPr>
          <w:color w:val="auto"/>
          <w:sz w:val="24"/>
          <w:szCs w:val="28"/>
        </w:rPr>
        <w:t xml:space="preserve"> 9)</w:t>
      </w:r>
      <w:r w:rsidR="00BD39C4">
        <w:rPr>
          <w:color w:val="auto"/>
          <w:sz w:val="24"/>
          <w:szCs w:val="28"/>
          <w:lang w:val="en-US"/>
        </w:rPr>
        <w:t xml:space="preserve"> and</w:t>
      </w:r>
      <w:r w:rsidR="00887ED5" w:rsidRPr="00846BF0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  <w:lang w:val="en-US"/>
        </w:rPr>
        <w:t xml:space="preserve">preferably placed in a box </w:t>
      </w:r>
      <w:r w:rsidR="00887ED5" w:rsidRPr="00846BF0">
        <w:rPr>
          <w:color w:val="auto"/>
          <w:sz w:val="24"/>
          <w:szCs w:val="28"/>
        </w:rPr>
        <w:t>(</w:t>
      </w:r>
      <w:r w:rsidR="00BD39C4">
        <w:rPr>
          <w:color w:val="auto"/>
          <w:sz w:val="24"/>
          <w:szCs w:val="28"/>
          <w:lang w:val="en-US"/>
        </w:rPr>
        <w:t>see fig. 1</w:t>
      </w:r>
      <w:r w:rsidR="008A4988" w:rsidRPr="008A4988">
        <w:rPr>
          <w:color w:val="auto"/>
          <w:sz w:val="24"/>
          <w:szCs w:val="28"/>
          <w:lang w:val="en-US"/>
        </w:rPr>
        <w:t>)</w:t>
      </w:r>
      <w:r w:rsidR="00F67D28" w:rsidRPr="00846BF0">
        <w:rPr>
          <w:color w:val="auto"/>
          <w:sz w:val="24"/>
          <w:szCs w:val="28"/>
        </w:rPr>
        <w:t>.</w:t>
      </w:r>
    </w:p>
    <w:p w:rsidR="008A4988" w:rsidRPr="00846BF0" w:rsidRDefault="008A4988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</w:p>
    <w:p w:rsidR="00F67D28" w:rsidRDefault="002C10FF" w:rsidP="002C10FF">
      <w:pPr>
        <w:pStyle w:val="05"/>
        <w:widowControl w:val="0"/>
        <w:spacing w:line="240" w:lineRule="auto"/>
        <w:ind w:firstLine="0"/>
        <w:jc w:val="center"/>
        <w:rPr>
          <w:color w:val="auto"/>
          <w:sz w:val="24"/>
          <w:szCs w:val="28"/>
          <w:lang w:val="ru-RU"/>
        </w:rPr>
      </w:pPr>
      <w:r w:rsidRPr="002C10FF">
        <w:rPr>
          <w:noProof/>
          <w:sz w:val="18"/>
          <w:lang w:val="ru-RU"/>
        </w:rPr>
        <w:drawing>
          <wp:inline distT="0" distB="0" distL="0" distR="0">
            <wp:extent cx="2356485" cy="2006600"/>
            <wp:effectExtent l="0" t="0" r="5715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10FF" w:rsidRPr="00BD39C4" w:rsidRDefault="00BD39C4" w:rsidP="002C10FF">
      <w:pPr>
        <w:pStyle w:val="05"/>
        <w:widowControl w:val="0"/>
        <w:ind w:firstLine="0"/>
        <w:jc w:val="center"/>
        <w:rPr>
          <w:color w:val="auto"/>
          <w:sz w:val="18"/>
          <w:szCs w:val="28"/>
          <w:lang w:val="en-US"/>
        </w:rPr>
      </w:pPr>
      <w:r>
        <w:rPr>
          <w:color w:val="auto"/>
          <w:sz w:val="18"/>
          <w:szCs w:val="28"/>
          <w:lang w:val="en-US"/>
        </w:rPr>
        <w:t>Fig.1. Number of Joint Ventures in Ukraine in 2011-</w:t>
      </w:r>
      <w:r w:rsidR="002C10FF" w:rsidRPr="00BD39C4">
        <w:rPr>
          <w:color w:val="auto"/>
          <w:sz w:val="18"/>
          <w:szCs w:val="28"/>
          <w:lang w:val="en-US"/>
        </w:rPr>
        <w:t>.</w:t>
      </w:r>
    </w:p>
    <w:p w:rsidR="00F67D28" w:rsidRPr="00BD39C4" w:rsidRDefault="00BD39C4" w:rsidP="00131705">
      <w:pPr>
        <w:pStyle w:val="05"/>
        <w:widowControl w:val="0"/>
        <w:spacing w:line="240" w:lineRule="auto"/>
        <w:rPr>
          <w:color w:val="auto"/>
          <w:sz w:val="24"/>
          <w:szCs w:val="28"/>
          <w:lang w:val="en-US"/>
        </w:rPr>
      </w:pPr>
      <w:proofErr w:type="spellStart"/>
      <w:r w:rsidRPr="00BD39C4">
        <w:rPr>
          <w:color w:val="auto"/>
          <w:sz w:val="24"/>
          <w:szCs w:val="28"/>
          <w:lang w:val="en-US"/>
        </w:rPr>
        <w:t>Coloured</w:t>
      </w:r>
      <w:proofErr w:type="spellEnd"/>
      <w:r w:rsidRPr="00BD39C4">
        <w:rPr>
          <w:color w:val="auto"/>
          <w:sz w:val="24"/>
          <w:szCs w:val="28"/>
          <w:lang w:val="en-US"/>
        </w:rPr>
        <w:t xml:space="preserve"> and backg</w:t>
      </w:r>
      <w:r>
        <w:rPr>
          <w:color w:val="auto"/>
          <w:sz w:val="24"/>
          <w:szCs w:val="28"/>
          <w:lang w:val="en-US"/>
        </w:rPr>
        <w:t xml:space="preserve">round images are </w:t>
      </w:r>
      <w:r w:rsidRPr="00BD39C4">
        <w:rPr>
          <w:b/>
          <w:color w:val="auto"/>
          <w:sz w:val="24"/>
          <w:szCs w:val="28"/>
          <w:u w:val="single"/>
          <w:lang w:val="en-US"/>
        </w:rPr>
        <w:t>not accepted</w:t>
      </w:r>
      <w:r>
        <w:rPr>
          <w:color w:val="auto"/>
          <w:sz w:val="24"/>
          <w:szCs w:val="28"/>
          <w:lang w:val="en-US"/>
        </w:rPr>
        <w:t>.</w:t>
      </w:r>
      <w:bookmarkStart w:id="0" w:name="_GoBack"/>
      <w:bookmarkEnd w:id="0"/>
    </w:p>
    <w:p w:rsidR="00F67D28" w:rsidRPr="00D83A68" w:rsidRDefault="00D83A68" w:rsidP="00131705">
      <w:pPr>
        <w:pStyle w:val="05"/>
        <w:widowControl w:val="0"/>
        <w:spacing w:line="240" w:lineRule="auto"/>
        <w:ind w:right="35"/>
        <w:rPr>
          <w:color w:val="auto"/>
          <w:sz w:val="24"/>
          <w:szCs w:val="28"/>
          <w:lang w:val="en-US"/>
        </w:rPr>
      </w:pPr>
      <w:r>
        <w:rPr>
          <w:color w:val="auto"/>
          <w:sz w:val="24"/>
          <w:szCs w:val="28"/>
          <w:lang w:val="en-US"/>
        </w:rPr>
        <w:t>Large</w:t>
      </w:r>
      <w:r w:rsidRPr="00D83A68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 xml:space="preserve">pictures, formulae and tables can be placed in one column </w:t>
      </w:r>
      <w:r w:rsidR="00F67D28" w:rsidRPr="00D83A68">
        <w:rPr>
          <w:color w:val="auto"/>
          <w:sz w:val="24"/>
          <w:szCs w:val="28"/>
          <w:lang w:val="en-US"/>
        </w:rPr>
        <w:t>(</w:t>
      </w:r>
      <w:r>
        <w:rPr>
          <w:color w:val="auto"/>
          <w:sz w:val="24"/>
          <w:szCs w:val="28"/>
          <w:lang w:val="en-US"/>
        </w:rPr>
        <w:t>up to</w:t>
      </w:r>
      <w:r w:rsidR="00F67D28" w:rsidRPr="00D83A68">
        <w:rPr>
          <w:color w:val="auto"/>
          <w:sz w:val="24"/>
          <w:szCs w:val="28"/>
          <w:lang w:val="en-US"/>
        </w:rPr>
        <w:t xml:space="preserve"> 16</w:t>
      </w:r>
      <w:proofErr w:type="gramStart"/>
      <w:r w:rsidR="00F67D28" w:rsidRPr="00D83A68">
        <w:rPr>
          <w:color w:val="auto"/>
          <w:sz w:val="24"/>
          <w:szCs w:val="28"/>
          <w:lang w:val="en-US"/>
        </w:rPr>
        <w:t>,5</w:t>
      </w:r>
      <w:proofErr w:type="gramEnd"/>
      <w:r w:rsidR="00F67D28" w:rsidRPr="00D83A68">
        <w:rPr>
          <w:color w:val="auto"/>
          <w:sz w:val="24"/>
          <w:szCs w:val="28"/>
          <w:lang w:val="en-US"/>
        </w:rPr>
        <w:t xml:space="preserve"> </w:t>
      </w:r>
      <w:proofErr w:type="spellStart"/>
      <w:r>
        <w:rPr>
          <w:color w:val="auto"/>
          <w:sz w:val="24"/>
          <w:szCs w:val="28"/>
          <w:lang w:val="en-US"/>
        </w:rPr>
        <w:t>sm</w:t>
      </w:r>
      <w:proofErr w:type="spellEnd"/>
      <w:r w:rsidR="00F67D28" w:rsidRPr="00D83A68">
        <w:rPr>
          <w:color w:val="auto"/>
          <w:sz w:val="24"/>
          <w:szCs w:val="28"/>
          <w:lang w:val="en-US"/>
        </w:rPr>
        <w:t>).</w:t>
      </w:r>
    </w:p>
    <w:p w:rsidR="00F67D28" w:rsidRPr="00D4287D" w:rsidRDefault="00D4287D" w:rsidP="000E1387">
      <w:pPr>
        <w:pStyle w:val="05"/>
        <w:widowControl w:val="0"/>
        <w:spacing w:line="240" w:lineRule="auto"/>
        <w:rPr>
          <w:color w:val="auto"/>
          <w:sz w:val="24"/>
          <w:szCs w:val="28"/>
          <w:lang w:val="en-US"/>
        </w:rPr>
      </w:pPr>
      <w:r>
        <w:rPr>
          <w:color w:val="auto"/>
          <w:sz w:val="24"/>
          <w:szCs w:val="28"/>
          <w:lang w:val="en-US"/>
        </w:rPr>
        <w:t>Bibliographic</w:t>
      </w:r>
      <w:r w:rsidRPr="00D4287D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references</w:t>
      </w:r>
      <w:r w:rsidRPr="00D4287D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 xml:space="preserve">are marked with the </w:t>
      </w:r>
      <w:proofErr w:type="spellStart"/>
      <w:r>
        <w:rPr>
          <w:color w:val="auto"/>
          <w:sz w:val="24"/>
          <w:szCs w:val="28"/>
          <w:lang w:val="en-US"/>
        </w:rPr>
        <w:t>subtile</w:t>
      </w:r>
      <w:proofErr w:type="spellEnd"/>
      <w:r w:rsidR="009364B8" w:rsidRPr="00D4287D">
        <w:rPr>
          <w:color w:val="auto"/>
          <w:sz w:val="24"/>
          <w:szCs w:val="28"/>
          <w:lang w:val="en-US"/>
        </w:rPr>
        <w:t xml:space="preserve"> </w:t>
      </w:r>
      <w:r w:rsidR="009364B8" w:rsidRPr="009364B8">
        <w:rPr>
          <w:color w:val="auto"/>
          <w:sz w:val="24"/>
          <w:szCs w:val="28"/>
          <w:lang w:val="ru-RU"/>
        </w:rPr>
        <w:t>выделяется</w:t>
      </w:r>
      <w:r w:rsidR="009364B8" w:rsidRPr="00D4287D">
        <w:rPr>
          <w:color w:val="auto"/>
          <w:sz w:val="24"/>
          <w:szCs w:val="28"/>
          <w:lang w:val="en-US"/>
        </w:rPr>
        <w:t xml:space="preserve"> </w:t>
      </w:r>
      <w:r w:rsidR="009364B8" w:rsidRPr="009364B8">
        <w:rPr>
          <w:color w:val="auto"/>
          <w:sz w:val="24"/>
          <w:szCs w:val="28"/>
          <w:lang w:val="ru-RU"/>
        </w:rPr>
        <w:t>подзаголовком</w:t>
      </w:r>
      <w:r w:rsidR="00F67D28" w:rsidRPr="00D4287D">
        <w:rPr>
          <w:color w:val="auto"/>
          <w:sz w:val="24"/>
          <w:szCs w:val="28"/>
          <w:lang w:val="en-US"/>
        </w:rPr>
        <w:t xml:space="preserve"> “</w:t>
      </w:r>
      <w:r>
        <w:rPr>
          <w:rFonts w:ascii="Arial" w:hAnsi="Arial" w:cs="Arial"/>
          <w:b/>
          <w:color w:val="auto"/>
          <w:sz w:val="24"/>
          <w:szCs w:val="28"/>
          <w:lang w:val="en-US"/>
        </w:rPr>
        <w:t>References</w:t>
      </w:r>
      <w:r w:rsidR="00F67D28" w:rsidRPr="00D4287D">
        <w:rPr>
          <w:color w:val="auto"/>
          <w:sz w:val="24"/>
          <w:szCs w:val="28"/>
          <w:lang w:val="en-US"/>
        </w:rPr>
        <w:t>” (</w:t>
      </w:r>
      <w:r w:rsidR="00F67D28" w:rsidRPr="00D4287D">
        <w:rPr>
          <w:rFonts w:ascii="Arial" w:hAnsi="Arial" w:cs="Arial"/>
          <w:b/>
          <w:color w:val="auto"/>
          <w:sz w:val="24"/>
          <w:szCs w:val="28"/>
          <w:lang w:val="en-US"/>
        </w:rPr>
        <w:t>Arial,</w:t>
      </w:r>
      <w:r>
        <w:rPr>
          <w:rFonts w:ascii="Arial" w:hAnsi="Arial" w:cs="Arial"/>
          <w:b/>
          <w:color w:val="auto"/>
          <w:sz w:val="24"/>
          <w:szCs w:val="28"/>
          <w:lang w:val="en-US"/>
        </w:rPr>
        <w:t xml:space="preserve"> 10</w:t>
      </w:r>
      <w:r w:rsidR="00F67D28" w:rsidRPr="00D4287D">
        <w:rPr>
          <w:rFonts w:ascii="Arial" w:hAnsi="Arial" w:cs="Arial"/>
          <w:b/>
          <w:color w:val="auto"/>
          <w:sz w:val="24"/>
          <w:szCs w:val="28"/>
          <w:lang w:val="en-US"/>
        </w:rPr>
        <w:t xml:space="preserve">; </w:t>
      </w:r>
      <w:r>
        <w:rPr>
          <w:rFonts w:ascii="Arial" w:hAnsi="Arial" w:cs="Arial"/>
          <w:b/>
          <w:color w:val="auto"/>
          <w:sz w:val="24"/>
          <w:szCs w:val="28"/>
          <w:lang w:val="en-US"/>
        </w:rPr>
        <w:t>typeface</w:t>
      </w:r>
      <w:r w:rsidR="00F67D28" w:rsidRPr="00D4287D">
        <w:rPr>
          <w:rFonts w:ascii="Arial" w:hAnsi="Arial" w:cs="Arial"/>
          <w:b/>
          <w:color w:val="auto"/>
          <w:sz w:val="24"/>
          <w:szCs w:val="28"/>
          <w:lang w:val="en-US"/>
        </w:rPr>
        <w:t xml:space="preserve"> </w:t>
      </w:r>
      <w:r w:rsidR="00F67D28" w:rsidRPr="00D4287D">
        <w:rPr>
          <w:rFonts w:ascii="Arial" w:hAnsi="Arial" w:cs="Arial"/>
          <w:color w:val="auto"/>
          <w:sz w:val="24"/>
          <w:szCs w:val="28"/>
          <w:lang w:val="en-US"/>
        </w:rPr>
        <w:t>–</w:t>
      </w:r>
      <w:r w:rsidR="00F67D28" w:rsidRPr="00D4287D">
        <w:rPr>
          <w:rFonts w:ascii="Arial" w:hAnsi="Arial" w:cs="Arial"/>
          <w:b/>
          <w:color w:val="auto"/>
          <w:sz w:val="24"/>
          <w:szCs w:val="28"/>
          <w:lang w:val="en-US"/>
        </w:rPr>
        <w:t xml:space="preserve"> “</w:t>
      </w:r>
      <w:r>
        <w:rPr>
          <w:rFonts w:ascii="Arial" w:hAnsi="Arial" w:cs="Arial"/>
          <w:b/>
          <w:color w:val="auto"/>
          <w:sz w:val="24"/>
          <w:szCs w:val="28"/>
          <w:lang w:val="en-US"/>
        </w:rPr>
        <w:t>bold</w:t>
      </w:r>
      <w:r w:rsidR="00F67D28" w:rsidRPr="00D4287D">
        <w:rPr>
          <w:rFonts w:ascii="Arial" w:hAnsi="Arial" w:cs="Arial"/>
          <w:b/>
          <w:color w:val="auto"/>
          <w:sz w:val="24"/>
          <w:szCs w:val="28"/>
          <w:lang w:val="en-US"/>
        </w:rPr>
        <w:t xml:space="preserve">”, </w:t>
      </w:r>
      <w:r>
        <w:rPr>
          <w:rFonts w:ascii="Arial" w:hAnsi="Arial" w:cs="Arial"/>
          <w:b/>
          <w:color w:val="auto"/>
          <w:sz w:val="24"/>
          <w:szCs w:val="28"/>
          <w:lang w:val="en-US"/>
        </w:rPr>
        <w:t>center alignment</w:t>
      </w:r>
      <w:r w:rsidR="00F67D28" w:rsidRPr="00D4287D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with the top and bottom interval of 6 points</w:t>
      </w:r>
      <w:r w:rsidR="00F67D28" w:rsidRPr="00D4287D">
        <w:rPr>
          <w:color w:val="auto"/>
          <w:sz w:val="24"/>
          <w:szCs w:val="28"/>
          <w:lang w:val="en-US"/>
        </w:rPr>
        <w:t xml:space="preserve">) </w:t>
      </w:r>
      <w:r>
        <w:rPr>
          <w:color w:val="auto"/>
          <w:sz w:val="24"/>
          <w:szCs w:val="28"/>
          <w:lang w:val="en-US"/>
        </w:rPr>
        <w:t xml:space="preserve">and must conform </w:t>
      </w:r>
      <w:proofErr w:type="gramStart"/>
      <w:r>
        <w:rPr>
          <w:color w:val="auto"/>
          <w:sz w:val="24"/>
          <w:szCs w:val="28"/>
          <w:lang w:val="en-US"/>
        </w:rPr>
        <w:t>with</w:t>
      </w:r>
      <w:proofErr w:type="gramEnd"/>
      <w:r>
        <w:rPr>
          <w:color w:val="auto"/>
          <w:sz w:val="24"/>
          <w:szCs w:val="28"/>
          <w:lang w:val="en-US"/>
        </w:rPr>
        <w:t xml:space="preserve"> the </w:t>
      </w:r>
      <w:r w:rsidR="00C92A1D" w:rsidRPr="002C10FF">
        <w:rPr>
          <w:b/>
          <w:color w:val="auto"/>
          <w:sz w:val="24"/>
          <w:szCs w:val="28"/>
          <w:lang w:val="en-US"/>
        </w:rPr>
        <w:t>IEEE</w:t>
      </w:r>
      <w:r w:rsidR="00C92A1D" w:rsidRPr="00D4287D">
        <w:rPr>
          <w:b/>
          <w:color w:val="auto"/>
          <w:sz w:val="24"/>
          <w:szCs w:val="28"/>
          <w:lang w:val="en-US"/>
        </w:rPr>
        <w:t xml:space="preserve"> </w:t>
      </w:r>
      <w:r w:rsidR="00C92A1D" w:rsidRPr="002C10FF">
        <w:rPr>
          <w:b/>
          <w:color w:val="auto"/>
          <w:sz w:val="24"/>
          <w:szCs w:val="28"/>
          <w:lang w:val="en-US"/>
        </w:rPr>
        <w:t>Style</w:t>
      </w:r>
      <w:r>
        <w:rPr>
          <w:b/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standards</w:t>
      </w:r>
      <w:r w:rsidR="00C707B8" w:rsidRPr="00D4287D">
        <w:rPr>
          <w:color w:val="auto"/>
          <w:sz w:val="24"/>
          <w:szCs w:val="28"/>
          <w:lang w:val="en-US"/>
        </w:rPr>
        <w:t>.</w:t>
      </w:r>
    </w:p>
    <w:p w:rsidR="00F67D28" w:rsidRPr="008A4988" w:rsidRDefault="00D4287D" w:rsidP="00E77104">
      <w:pPr>
        <w:pStyle w:val="05"/>
        <w:spacing w:before="120"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  <w:lang w:val="en-US"/>
        </w:rPr>
      </w:pPr>
      <w:r>
        <w:rPr>
          <w:rFonts w:asciiTheme="minorHAnsi" w:hAnsiTheme="minorHAnsi"/>
          <w:b/>
          <w:bCs/>
          <w:color w:val="auto"/>
          <w:sz w:val="26"/>
          <w:szCs w:val="28"/>
          <w:lang w:val="en-US"/>
        </w:rPr>
        <w:t>Abstract</w:t>
      </w:r>
      <w:r w:rsidRPr="008A4988">
        <w:rPr>
          <w:rFonts w:asciiTheme="minorHAnsi" w:hAnsiTheme="minorHAnsi"/>
          <w:b/>
          <w:bCs/>
          <w:color w:val="auto"/>
          <w:sz w:val="26"/>
          <w:szCs w:val="28"/>
          <w:lang w:val="en-US"/>
        </w:rPr>
        <w:t xml:space="preserve"> </w:t>
      </w:r>
      <w:r>
        <w:rPr>
          <w:rFonts w:asciiTheme="minorHAnsi" w:hAnsiTheme="minorHAnsi"/>
          <w:b/>
          <w:bCs/>
          <w:color w:val="auto"/>
          <w:sz w:val="26"/>
          <w:szCs w:val="28"/>
          <w:lang w:val="en-US"/>
        </w:rPr>
        <w:t>Submission</w:t>
      </w:r>
    </w:p>
    <w:p w:rsidR="009E359F" w:rsidRPr="00D4287D" w:rsidRDefault="00D4287D" w:rsidP="009E359F">
      <w:pPr>
        <w:pStyle w:val="05"/>
        <w:rPr>
          <w:color w:val="auto"/>
          <w:sz w:val="24"/>
          <w:szCs w:val="28"/>
          <w:lang w:val="en-US"/>
        </w:rPr>
      </w:pPr>
      <w:r>
        <w:rPr>
          <w:color w:val="auto"/>
          <w:sz w:val="24"/>
          <w:szCs w:val="28"/>
          <w:lang w:val="en-US"/>
        </w:rPr>
        <w:t>Manuscript</w:t>
      </w:r>
      <w:r w:rsidRPr="00D4287D">
        <w:rPr>
          <w:color w:val="auto"/>
          <w:sz w:val="24"/>
          <w:szCs w:val="28"/>
          <w:lang w:val="en-US"/>
        </w:rPr>
        <w:t xml:space="preserve"> </w:t>
      </w:r>
      <w:r>
        <w:rPr>
          <w:color w:val="auto"/>
          <w:sz w:val="24"/>
          <w:szCs w:val="28"/>
          <w:lang w:val="en-US"/>
        </w:rPr>
        <w:t>size</w:t>
      </w:r>
      <w:r w:rsidRPr="00D4287D">
        <w:rPr>
          <w:color w:val="auto"/>
          <w:sz w:val="24"/>
          <w:szCs w:val="28"/>
          <w:lang w:val="en-US"/>
        </w:rPr>
        <w:t xml:space="preserve"> – </w:t>
      </w:r>
      <w:r w:rsidRPr="00D4287D">
        <w:rPr>
          <w:b/>
          <w:color w:val="auto"/>
          <w:sz w:val="24"/>
          <w:szCs w:val="28"/>
          <w:lang w:val="en-US"/>
        </w:rPr>
        <w:t xml:space="preserve">2 full pages </w:t>
      </w:r>
      <w:r w:rsidRPr="00D4287D">
        <w:rPr>
          <w:color w:val="auto"/>
          <w:sz w:val="24"/>
          <w:szCs w:val="28"/>
          <w:lang w:val="en-US"/>
        </w:rPr>
        <w:t xml:space="preserve">in Ukrainian, </w:t>
      </w:r>
      <w:r>
        <w:rPr>
          <w:color w:val="auto"/>
          <w:sz w:val="24"/>
          <w:szCs w:val="28"/>
          <w:lang w:val="en-US"/>
        </w:rPr>
        <w:t>English, French or Russian.</w:t>
      </w:r>
    </w:p>
    <w:p w:rsidR="00F67D28" w:rsidRPr="00560908" w:rsidRDefault="00D4287D" w:rsidP="00131705">
      <w:pPr>
        <w:pStyle w:val="05"/>
        <w:spacing w:line="240" w:lineRule="auto"/>
        <w:rPr>
          <w:b/>
          <w:bCs/>
          <w:color w:val="auto"/>
          <w:sz w:val="24"/>
          <w:szCs w:val="28"/>
          <w:lang w:val="ru-RU"/>
        </w:rPr>
      </w:pPr>
      <w:r>
        <w:rPr>
          <w:bCs/>
          <w:color w:val="auto"/>
          <w:sz w:val="24"/>
          <w:szCs w:val="28"/>
          <w:lang w:val="en-US"/>
        </w:rPr>
        <w:t xml:space="preserve">Submitted abstracts are not returned to the author. </w:t>
      </w:r>
      <w:r w:rsidRPr="00D4287D">
        <w:rPr>
          <w:b/>
          <w:bCs/>
          <w:color w:val="auto"/>
          <w:sz w:val="24"/>
          <w:szCs w:val="28"/>
          <w:lang w:val="ru-RU"/>
        </w:rPr>
        <w:t>S</w:t>
      </w:r>
      <w:proofErr w:type="spellStart"/>
      <w:r w:rsidRPr="00D4287D">
        <w:rPr>
          <w:b/>
          <w:bCs/>
          <w:color w:val="auto"/>
          <w:sz w:val="24"/>
          <w:szCs w:val="28"/>
          <w:lang w:val="en-US"/>
        </w:rPr>
        <w:t>tyle</w:t>
      </w:r>
      <w:proofErr w:type="spellEnd"/>
      <w:r w:rsidRPr="00D4287D">
        <w:rPr>
          <w:b/>
          <w:bCs/>
          <w:color w:val="auto"/>
          <w:sz w:val="24"/>
          <w:szCs w:val="28"/>
          <w:lang w:val="ru-RU"/>
        </w:rPr>
        <w:t xml:space="preserve"> </w:t>
      </w:r>
      <w:r w:rsidRPr="00D4287D">
        <w:rPr>
          <w:b/>
          <w:bCs/>
          <w:color w:val="auto"/>
          <w:sz w:val="24"/>
          <w:szCs w:val="28"/>
          <w:lang w:val="en-US"/>
        </w:rPr>
        <w:t>templates</w:t>
      </w:r>
      <w:r w:rsidRPr="00D4287D">
        <w:rPr>
          <w:b/>
          <w:bCs/>
          <w:color w:val="auto"/>
          <w:sz w:val="24"/>
          <w:szCs w:val="28"/>
          <w:lang w:val="ru-RU"/>
        </w:rPr>
        <w:t xml:space="preserve"> </w:t>
      </w:r>
      <w:r w:rsidRPr="00D4287D">
        <w:rPr>
          <w:b/>
          <w:bCs/>
          <w:color w:val="auto"/>
          <w:sz w:val="24"/>
          <w:szCs w:val="28"/>
          <w:lang w:val="en-US"/>
        </w:rPr>
        <w:t>are</w:t>
      </w:r>
      <w:r w:rsidRPr="00D4287D">
        <w:rPr>
          <w:b/>
          <w:bCs/>
          <w:color w:val="auto"/>
          <w:sz w:val="24"/>
          <w:szCs w:val="28"/>
          <w:lang w:val="ru-RU"/>
        </w:rPr>
        <w:t xml:space="preserve"> </w:t>
      </w:r>
      <w:r w:rsidRPr="00D4287D">
        <w:rPr>
          <w:b/>
          <w:bCs/>
          <w:color w:val="auto"/>
          <w:sz w:val="24"/>
          <w:szCs w:val="28"/>
          <w:lang w:val="en-US"/>
        </w:rPr>
        <w:t>unacceptable</w:t>
      </w:r>
      <w:r w:rsidRPr="00D4287D">
        <w:rPr>
          <w:b/>
          <w:bCs/>
          <w:color w:val="auto"/>
          <w:sz w:val="24"/>
          <w:szCs w:val="28"/>
          <w:lang w:val="ru-RU"/>
        </w:rPr>
        <w:t>!!!</w:t>
      </w:r>
    </w:p>
    <w:sectPr w:rsidR="00F67D28" w:rsidRPr="00560908" w:rsidSect="00487440">
      <w:type w:val="continuous"/>
      <w:pgSz w:w="11906" w:h="16838" w:code="9"/>
      <w:pgMar w:top="567" w:right="1276" w:bottom="567" w:left="1276" w:header="709" w:footer="992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8B0"/>
    <w:multiLevelType w:val="hybridMultilevel"/>
    <w:tmpl w:val="671E67C8"/>
    <w:lvl w:ilvl="0" w:tplc="D4D8E158">
      <w:start w:val="1"/>
      <w:numFmt w:val="decimal"/>
      <w:lvlText w:val="%1.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32A05B5A"/>
    <w:multiLevelType w:val="hybridMultilevel"/>
    <w:tmpl w:val="A0A6974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B186EBB"/>
    <w:multiLevelType w:val="hybridMultilevel"/>
    <w:tmpl w:val="680ACA5C"/>
    <w:lvl w:ilvl="0" w:tplc="EF2CF4E8"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B100F9"/>
    <w:multiLevelType w:val="hybridMultilevel"/>
    <w:tmpl w:val="74345462"/>
    <w:lvl w:ilvl="0" w:tplc="2FEA6BDC">
      <w:start w:val="1"/>
      <w:numFmt w:val="decimal"/>
      <w:pStyle w:val="10"/>
      <w:lvlText w:val="%1.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52017B"/>
    <w:multiLevelType w:val="hybridMultilevel"/>
    <w:tmpl w:val="1B5E3ED4"/>
    <w:lvl w:ilvl="0" w:tplc="E70A1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C"/>
    <w:rsid w:val="0003274B"/>
    <w:rsid w:val="000439F7"/>
    <w:rsid w:val="000A69BD"/>
    <w:rsid w:val="000C7405"/>
    <w:rsid w:val="000D122F"/>
    <w:rsid w:val="000E1387"/>
    <w:rsid w:val="000E18C8"/>
    <w:rsid w:val="000F168D"/>
    <w:rsid w:val="00101859"/>
    <w:rsid w:val="001055AA"/>
    <w:rsid w:val="00131705"/>
    <w:rsid w:val="00157AE2"/>
    <w:rsid w:val="0019648F"/>
    <w:rsid w:val="00212820"/>
    <w:rsid w:val="00214358"/>
    <w:rsid w:val="002C10FF"/>
    <w:rsid w:val="00303498"/>
    <w:rsid w:val="00304DF2"/>
    <w:rsid w:val="003335F3"/>
    <w:rsid w:val="00364F5D"/>
    <w:rsid w:val="003F488B"/>
    <w:rsid w:val="003F7CA1"/>
    <w:rsid w:val="004219AD"/>
    <w:rsid w:val="004365D4"/>
    <w:rsid w:val="00467DC0"/>
    <w:rsid w:val="00487440"/>
    <w:rsid w:val="00492B3B"/>
    <w:rsid w:val="004952B8"/>
    <w:rsid w:val="004F6971"/>
    <w:rsid w:val="00560908"/>
    <w:rsid w:val="005B656A"/>
    <w:rsid w:val="00625505"/>
    <w:rsid w:val="00627BE7"/>
    <w:rsid w:val="00671488"/>
    <w:rsid w:val="00681584"/>
    <w:rsid w:val="006878BD"/>
    <w:rsid w:val="006913A8"/>
    <w:rsid w:val="00693A70"/>
    <w:rsid w:val="006A1F07"/>
    <w:rsid w:val="006A4C3C"/>
    <w:rsid w:val="006B3D1D"/>
    <w:rsid w:val="006B5638"/>
    <w:rsid w:val="006C1304"/>
    <w:rsid w:val="006C469A"/>
    <w:rsid w:val="006D54C7"/>
    <w:rsid w:val="006E6B30"/>
    <w:rsid w:val="007023F8"/>
    <w:rsid w:val="00712851"/>
    <w:rsid w:val="00737EDE"/>
    <w:rsid w:val="00766977"/>
    <w:rsid w:val="007841A8"/>
    <w:rsid w:val="00790B59"/>
    <w:rsid w:val="00793F0E"/>
    <w:rsid w:val="007B23B4"/>
    <w:rsid w:val="007D215B"/>
    <w:rsid w:val="007D7D8E"/>
    <w:rsid w:val="007E539A"/>
    <w:rsid w:val="00801C1E"/>
    <w:rsid w:val="0081331B"/>
    <w:rsid w:val="008452ED"/>
    <w:rsid w:val="00846BF0"/>
    <w:rsid w:val="0087264C"/>
    <w:rsid w:val="00887ED5"/>
    <w:rsid w:val="008917DB"/>
    <w:rsid w:val="008A4988"/>
    <w:rsid w:val="008A5B05"/>
    <w:rsid w:val="008C53BC"/>
    <w:rsid w:val="00910FF3"/>
    <w:rsid w:val="009271F6"/>
    <w:rsid w:val="0093187E"/>
    <w:rsid w:val="009364B8"/>
    <w:rsid w:val="009465B6"/>
    <w:rsid w:val="009513EC"/>
    <w:rsid w:val="00954F82"/>
    <w:rsid w:val="00962531"/>
    <w:rsid w:val="009673A5"/>
    <w:rsid w:val="009C7BB3"/>
    <w:rsid w:val="009E2847"/>
    <w:rsid w:val="009E359F"/>
    <w:rsid w:val="009F5613"/>
    <w:rsid w:val="00A32311"/>
    <w:rsid w:val="00A346E5"/>
    <w:rsid w:val="00A45F76"/>
    <w:rsid w:val="00A50A67"/>
    <w:rsid w:val="00A64F7A"/>
    <w:rsid w:val="00A8006D"/>
    <w:rsid w:val="00A850C3"/>
    <w:rsid w:val="00AB010A"/>
    <w:rsid w:val="00AB3F61"/>
    <w:rsid w:val="00AB48E8"/>
    <w:rsid w:val="00AC6E24"/>
    <w:rsid w:val="00B14577"/>
    <w:rsid w:val="00B14686"/>
    <w:rsid w:val="00B20362"/>
    <w:rsid w:val="00B23385"/>
    <w:rsid w:val="00B51956"/>
    <w:rsid w:val="00B901EA"/>
    <w:rsid w:val="00BA4B9C"/>
    <w:rsid w:val="00BB30DC"/>
    <w:rsid w:val="00BC51C0"/>
    <w:rsid w:val="00BD06B1"/>
    <w:rsid w:val="00BD304C"/>
    <w:rsid w:val="00BD39C4"/>
    <w:rsid w:val="00BD58D0"/>
    <w:rsid w:val="00C06F03"/>
    <w:rsid w:val="00C0797D"/>
    <w:rsid w:val="00C25BD3"/>
    <w:rsid w:val="00C26236"/>
    <w:rsid w:val="00C707B8"/>
    <w:rsid w:val="00C7100F"/>
    <w:rsid w:val="00C73AF4"/>
    <w:rsid w:val="00C744E0"/>
    <w:rsid w:val="00C82980"/>
    <w:rsid w:val="00C92A1D"/>
    <w:rsid w:val="00C935CC"/>
    <w:rsid w:val="00CA0F1B"/>
    <w:rsid w:val="00CA0F4E"/>
    <w:rsid w:val="00CB4C9A"/>
    <w:rsid w:val="00CD212D"/>
    <w:rsid w:val="00CD60E2"/>
    <w:rsid w:val="00CF3A7B"/>
    <w:rsid w:val="00D008D3"/>
    <w:rsid w:val="00D20BFD"/>
    <w:rsid w:val="00D4287D"/>
    <w:rsid w:val="00D75608"/>
    <w:rsid w:val="00D83A68"/>
    <w:rsid w:val="00D848F0"/>
    <w:rsid w:val="00D84E7C"/>
    <w:rsid w:val="00D94AE3"/>
    <w:rsid w:val="00DA4494"/>
    <w:rsid w:val="00DB002F"/>
    <w:rsid w:val="00DC1810"/>
    <w:rsid w:val="00DC3EB0"/>
    <w:rsid w:val="00DC516B"/>
    <w:rsid w:val="00DF474E"/>
    <w:rsid w:val="00DF495C"/>
    <w:rsid w:val="00DF79C3"/>
    <w:rsid w:val="00E4726F"/>
    <w:rsid w:val="00E77104"/>
    <w:rsid w:val="00E81C95"/>
    <w:rsid w:val="00E862C6"/>
    <w:rsid w:val="00F12F57"/>
    <w:rsid w:val="00F2299D"/>
    <w:rsid w:val="00F42113"/>
    <w:rsid w:val="00F67D28"/>
    <w:rsid w:val="00F704A4"/>
    <w:rsid w:val="00F705CE"/>
    <w:rsid w:val="00F94C55"/>
    <w:rsid w:val="00F976FE"/>
    <w:rsid w:val="00FC41B1"/>
    <w:rsid w:val="00FC647D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DDE44-EE3B-4D36-BE64-9F6FE40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C3"/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uiPriority w:val="99"/>
    <w:rsid w:val="00A850C3"/>
    <w:pPr>
      <w:tabs>
        <w:tab w:val="right" w:leader="dot" w:pos="9356"/>
      </w:tabs>
      <w:spacing w:after="120" w:line="264" w:lineRule="auto"/>
      <w:ind w:right="1418"/>
    </w:pPr>
    <w:rPr>
      <w:color w:val="000000"/>
      <w:lang w:val="uk-UA"/>
    </w:rPr>
  </w:style>
  <w:style w:type="paragraph" w:customStyle="1" w:styleId="02">
    <w:name w:val="02_Автори"/>
    <w:next w:val="03"/>
    <w:uiPriority w:val="99"/>
    <w:rsid w:val="00A850C3"/>
    <w:pPr>
      <w:spacing w:after="240"/>
    </w:pPr>
    <w:rPr>
      <w:color w:val="339966"/>
      <w:lang w:val="uk-UA"/>
    </w:rPr>
  </w:style>
  <w:style w:type="paragraph" w:customStyle="1" w:styleId="03">
    <w:name w:val="03_Заглавие"/>
    <w:next w:val="a"/>
    <w:uiPriority w:val="99"/>
    <w:rsid w:val="00A850C3"/>
    <w:pPr>
      <w:suppressAutoHyphens/>
      <w:spacing w:after="240"/>
      <w:jc w:val="center"/>
    </w:pPr>
    <w:rPr>
      <w:b/>
      <w:caps/>
      <w:color w:val="FF0000"/>
      <w:lang w:val="uk-UA"/>
    </w:rPr>
  </w:style>
  <w:style w:type="paragraph" w:styleId="a4">
    <w:name w:val="header"/>
    <w:basedOn w:val="a"/>
    <w:link w:val="a5"/>
    <w:uiPriority w:val="99"/>
    <w:rsid w:val="00A850C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val="ru-RU"/>
    </w:rPr>
  </w:style>
  <w:style w:type="character" w:customStyle="1" w:styleId="a5">
    <w:name w:val="Верхний колонтитул Знак"/>
    <w:link w:val="a4"/>
    <w:uiPriority w:val="99"/>
    <w:semiHidden/>
    <w:rsid w:val="0056783D"/>
    <w:rPr>
      <w:sz w:val="20"/>
      <w:szCs w:val="24"/>
      <w:lang w:val="uk-UA"/>
    </w:rPr>
  </w:style>
  <w:style w:type="paragraph" w:customStyle="1" w:styleId="a6">
    <w:name w:val="Автор"/>
    <w:basedOn w:val="a"/>
    <w:next w:val="a"/>
    <w:uiPriority w:val="99"/>
    <w:rsid w:val="00A85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01">
    <w:name w:val="01_УДК"/>
    <w:next w:val="02"/>
    <w:uiPriority w:val="99"/>
    <w:rsid w:val="00A850C3"/>
    <w:pPr>
      <w:spacing w:after="240"/>
    </w:pPr>
    <w:rPr>
      <w:noProof/>
      <w:color w:val="800080"/>
      <w:lang w:val="uk-UA"/>
    </w:rPr>
  </w:style>
  <w:style w:type="paragraph" w:customStyle="1" w:styleId="06">
    <w:name w:val="06_Формула"/>
    <w:next w:val="05"/>
    <w:uiPriority w:val="99"/>
    <w:rsid w:val="00A850C3"/>
    <w:pPr>
      <w:tabs>
        <w:tab w:val="center" w:pos="2268"/>
        <w:tab w:val="right" w:pos="4536"/>
      </w:tabs>
      <w:spacing w:before="120" w:after="120"/>
    </w:pPr>
    <w:rPr>
      <w:color w:val="3366FF"/>
    </w:rPr>
  </w:style>
  <w:style w:type="paragraph" w:customStyle="1" w:styleId="04">
    <w:name w:val="04_Анотація"/>
    <w:next w:val="a"/>
    <w:uiPriority w:val="99"/>
    <w:rsid w:val="00A850C3"/>
    <w:pPr>
      <w:ind w:left="851"/>
      <w:jc w:val="both"/>
    </w:pPr>
    <w:rPr>
      <w:i/>
      <w:color w:val="008000"/>
      <w:lang w:val="uk-UA"/>
    </w:rPr>
  </w:style>
  <w:style w:type="paragraph" w:customStyle="1" w:styleId="05">
    <w:name w:val="05___Текст статті"/>
    <w:uiPriority w:val="99"/>
    <w:rsid w:val="00A850C3"/>
    <w:pPr>
      <w:spacing w:line="264" w:lineRule="auto"/>
      <w:ind w:firstLine="425"/>
      <w:jc w:val="both"/>
    </w:pPr>
    <w:rPr>
      <w:color w:val="333399"/>
      <w:lang w:val="uk-UA"/>
    </w:rPr>
  </w:style>
  <w:style w:type="paragraph" w:customStyle="1" w:styleId="051">
    <w:name w:val="05_1_Текст без отступа"/>
    <w:basedOn w:val="05"/>
    <w:next w:val="05"/>
    <w:uiPriority w:val="99"/>
    <w:rsid w:val="00A850C3"/>
    <w:pPr>
      <w:ind w:firstLine="0"/>
    </w:pPr>
  </w:style>
  <w:style w:type="paragraph" w:customStyle="1" w:styleId="07">
    <w:name w:val="07_Подпись рисунка"/>
    <w:next w:val="05"/>
    <w:uiPriority w:val="99"/>
    <w:rsid w:val="00A850C3"/>
    <w:pPr>
      <w:spacing w:before="120" w:after="240"/>
      <w:jc w:val="center"/>
    </w:pPr>
    <w:rPr>
      <w:color w:val="666699"/>
      <w:lang w:val="uk-UA"/>
    </w:rPr>
  </w:style>
  <w:style w:type="paragraph" w:customStyle="1" w:styleId="08">
    <w:name w:val="08_Заголовок"/>
    <w:next w:val="05"/>
    <w:uiPriority w:val="99"/>
    <w:rsid w:val="00A850C3"/>
    <w:pPr>
      <w:keepNext/>
      <w:spacing w:before="120" w:after="120"/>
      <w:jc w:val="center"/>
    </w:pPr>
    <w:rPr>
      <w:b/>
      <w:color w:val="993300"/>
      <w:lang w:val="uk-UA"/>
    </w:rPr>
  </w:style>
  <w:style w:type="paragraph" w:customStyle="1" w:styleId="10">
    <w:name w:val="10_Список литературы"/>
    <w:uiPriority w:val="99"/>
    <w:rsid w:val="00A850C3"/>
    <w:pPr>
      <w:numPr>
        <w:numId w:val="3"/>
      </w:numPr>
      <w:tabs>
        <w:tab w:val="clear" w:pos="785"/>
        <w:tab w:val="num" w:pos="644"/>
      </w:tabs>
      <w:jc w:val="both"/>
    </w:pPr>
    <w:rPr>
      <w:color w:val="800000"/>
    </w:rPr>
  </w:style>
  <w:style w:type="paragraph" w:customStyle="1" w:styleId="a7">
    <w:name w:val="Автори"/>
    <w:basedOn w:val="a"/>
    <w:uiPriority w:val="99"/>
    <w:rsid w:val="00A850C3"/>
    <w:pPr>
      <w:ind w:left="-108" w:right="-108" w:firstLine="426"/>
      <w:jc w:val="both"/>
    </w:pPr>
    <w:rPr>
      <w:b/>
      <w:sz w:val="18"/>
    </w:rPr>
  </w:style>
  <w:style w:type="paragraph" w:customStyle="1" w:styleId="1">
    <w:name w:val="Обычный1"/>
    <w:uiPriority w:val="99"/>
    <w:rsid w:val="00A850C3"/>
    <w:rPr>
      <w:sz w:val="24"/>
      <w:lang w:val="uk-UA"/>
    </w:rPr>
  </w:style>
  <w:style w:type="paragraph" w:styleId="a8">
    <w:name w:val="Title"/>
    <w:basedOn w:val="a"/>
    <w:link w:val="a9"/>
    <w:uiPriority w:val="99"/>
    <w:qFormat/>
    <w:rsid w:val="00801C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56783D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a">
    <w:name w:val="Body Text"/>
    <w:basedOn w:val="a"/>
    <w:link w:val="ab"/>
    <w:uiPriority w:val="99"/>
    <w:rsid w:val="009E2847"/>
    <w:pPr>
      <w:jc w:val="both"/>
    </w:pPr>
    <w:rPr>
      <w:sz w:val="28"/>
      <w:szCs w:val="20"/>
      <w:lang w:val="ru-RU"/>
    </w:rPr>
  </w:style>
  <w:style w:type="character" w:customStyle="1" w:styleId="ab">
    <w:name w:val="Основной текст Знак"/>
    <w:link w:val="aa"/>
    <w:uiPriority w:val="99"/>
    <w:semiHidden/>
    <w:rsid w:val="0056783D"/>
    <w:rPr>
      <w:sz w:val="20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D94A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783D"/>
    <w:rPr>
      <w:sz w:val="0"/>
      <w:szCs w:val="0"/>
      <w:lang w:val="uk-UA"/>
    </w:rPr>
  </w:style>
  <w:style w:type="character" w:styleId="ae">
    <w:name w:val="Hyperlink"/>
    <w:basedOn w:val="a0"/>
    <w:uiPriority w:val="99"/>
    <w:unhideWhenUsed/>
    <w:rsid w:val="0093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a\Application%20Data\Microsoft\&#1064;&#1072;&#1073;&#1083;&#1086;&#1085;&#1099;\&#1054;&#1075;&#1083;&#1072;&#1074;&#1083;&#1077;&#1085;&#1080;&#1077;%20&#1089;&#1073;&#1086;&#1088;&#1085;&#1080;&#1082;&#1072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ПАТ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Лист1!$B$18:$F$18</c:f>
              <c:numCache>
                <c:formatCode>#,##0</c:formatCode>
                <c:ptCount val="5"/>
                <c:pt idx="0">
                  <c:v>2161</c:v>
                </c:pt>
                <c:pt idx="1">
                  <c:v>3314</c:v>
                </c:pt>
                <c:pt idx="2">
                  <c:v>3576</c:v>
                </c:pt>
                <c:pt idx="3">
                  <c:v>4215</c:v>
                </c:pt>
                <c:pt idx="4">
                  <c:v>4149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FC-40A2-8518-182141346B9E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ПрАТ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Лист1!$B$19:$F$19</c:f>
              <c:numCache>
                <c:formatCode>#,##0</c:formatCode>
                <c:ptCount val="5"/>
                <c:pt idx="0">
                  <c:v>2911</c:v>
                </c:pt>
                <c:pt idx="1">
                  <c:v>4294</c:v>
                </c:pt>
                <c:pt idx="2">
                  <c:v>4483</c:v>
                </c:pt>
                <c:pt idx="3">
                  <c:v>3490</c:v>
                </c:pt>
                <c:pt idx="4">
                  <c:v>3486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0A2-8518-182141346B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585091408"/>
        <c:axId val="-585087600"/>
      </c:barChart>
      <c:catAx>
        <c:axId val="-58509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85087600"/>
        <c:crosses val="autoZero"/>
        <c:auto val="1"/>
        <c:lblAlgn val="ctr"/>
        <c:lblOffset val="100"/>
        <c:noMultiLvlLbl val="0"/>
      </c:catAx>
      <c:valAx>
        <c:axId val="-5850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8509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Оглавление сборника.dot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ХУПС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Alla</dc:creator>
  <cp:lastModifiedBy>Rayevnyeva Olena</cp:lastModifiedBy>
  <cp:revision>4</cp:revision>
  <cp:lastPrinted>2018-01-15T20:37:00Z</cp:lastPrinted>
  <dcterms:created xsi:type="dcterms:W3CDTF">2018-02-02T06:25:00Z</dcterms:created>
  <dcterms:modified xsi:type="dcterms:W3CDTF">2018-02-02T06:38:00Z</dcterms:modified>
</cp:coreProperties>
</file>